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B68" w:rsidRDefault="00EB5ECB">
      <w:pPr>
        <w:sectPr w:rsidR="00F24B68">
          <w:pgSz w:w="23814" w:h="16840" w:orient="landscape"/>
          <w:pgMar w:top="1440" w:right="1797" w:bottom="1440" w:left="1797" w:header="709" w:footer="709" w:gutter="0"/>
          <w:cols w:space="708"/>
          <w:docGrid w:linePitch="360"/>
        </w:sect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9AB1443" wp14:editId="53351585">
                <wp:simplePos x="0" y="0"/>
                <wp:positionH relativeFrom="column">
                  <wp:posOffset>2973705</wp:posOffset>
                </wp:positionH>
                <wp:positionV relativeFrom="page">
                  <wp:posOffset>1222744</wp:posOffset>
                </wp:positionV>
                <wp:extent cx="3152775" cy="8368163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368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4.15pt;margin-top:96.3pt;width:248.25pt;height:6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YuiAIAAP4EAAAOAAAAZHJzL2Uyb0RvYy54bWysVNuO2yAQfa/Uf0C8Z32JnYu1zmobJ1Wl&#10;3qTdfgABHKPF4AUSe1v13zvgJE3bl6qqH/DADGduZ7i9G1qJjtxYoVWJk5sYI66oZkLtS/zlcTtZ&#10;YGQdUYxIrXiJX7jFd6vXr277ruCpbrRk3CAAUbbouxI3znVFFFna8JbYG91xBcpam5Y42Jp9xAzp&#10;Ab2VURrHs6jXhnVGU24tnFajEq8Cfl1z6j7VteUOyRJDbC6sJqw7v0arW1LsDekaQU9hkH+IoiVC&#10;gdMLVEUcQQcj/oBqBTXa6trdUN1Guq4F5SEHyCaJf8vmoSEdD7lAcWx3KZP9f7D04/GzQYJB71KM&#10;FGmhR498cOiNHlCS+/r0nS3A7KEDQzfAOdiGXG33XtMni5ReN0Tt+b0xum84YRBf4m9GV1dHHOtB&#10;dv0HzcAPOTgdgIbatL54UA4E6NCnl0tvfCwUDqdJns7nOUYUdIvpbJHMpsEHKc7XO2PdW65b5IUS&#10;G2h+gCfH99b5cEhxNvHelN4KKQMBpEJ9iZd5mocLV5pWOOCnFC04jf03MsZnuVEsXHZEyFEGB1J5&#10;aAgaXJ6kkQfflvFys9gsskmWzjaTLK6qyf12nU1m22SeV9Nqva6S7959khWNYIwrH96Zk0n2dz0/&#10;TcfIpgsrrZaCeTgfkjX73VoadCQwE9vwnQp5ZRb9GkYoHmR1/ofsQnt9R8feSqGeOHscdkPg0xQG&#10;nz+X+MKhnWYv0H2jxyGERwOERpuvGPUwgCW2zwdiOEbynQIGLZMs8xMbNlk+T2FjrjW7aw1RFKBK&#10;7DAaxbUbp/zQGbFvwNPIWaXvgXW1CHzw9ByjOnEVhixkeHoQ/BRf74PVz2dr9QMAAP//AwBQSwME&#10;FAAGAAgAAAAhALdwCxPfAAAADAEAAA8AAABkcnMvZG93bnJldi54bWxMj8FOwzAQRO9I/IO1SNyo&#10;3ZJGTYhTIRBXKtqCxM2Nt0lEvI5itwl/z/ZEjzvzNDtTrCfXiTMOofWkYT5TIJAqb1uqNex3bw8r&#10;ECEasqbzhBp+McC6vL0pTG79SB943sZacAiF3GhoYuxzKUPVoDNh5nsk9o5+cCbyOdTSDmbkcNfJ&#10;hVKpdKYl/tCYHl8arH62J6fh8/34/ZWoTf3qlv3oJyXJZVLr+7vp+QlExCn+w3Cpz9Wh5E4HfyIb&#10;RKchSVePjLKRLVIQTGRpwmMOrCznKgFZFvJ6RPkHAAD//wMAUEsBAi0AFAAGAAgAAAAhALaDOJL+&#10;AAAA4QEAABMAAAAAAAAAAAAAAAAAAAAAAFtDb250ZW50X1R5cGVzXS54bWxQSwECLQAUAAYACAAA&#10;ACEAOP0h/9YAAACUAQAACwAAAAAAAAAAAAAAAAAvAQAAX3JlbHMvLnJlbHNQSwECLQAUAAYACAAA&#10;ACEAAuHWLogCAAD+BAAADgAAAAAAAAAAAAAAAAAuAgAAZHJzL2Uyb0RvYy54bWxQSwECLQAUAAYA&#10;CAAAACEAt3ALE98AAAAMAQAADwAAAAAAAAAAAAAAAADiBAAAZHJzL2Rvd25yZXYueG1sUEsFBgAA&#10;AAAEAAQA8wAAAO4FAAAAAA==&#10;" o:allowincell="f" filled="f" stroked="f">
                <v:textbox>
                  <w:txbxContent/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B55061" wp14:editId="67D962AA">
                <wp:simplePos x="0" y="0"/>
                <wp:positionH relativeFrom="column">
                  <wp:posOffset>-524510</wp:posOffset>
                </wp:positionH>
                <wp:positionV relativeFrom="page">
                  <wp:posOffset>1296670</wp:posOffset>
                </wp:positionV>
                <wp:extent cx="3201035" cy="726186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72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1.3pt;margin-top:102.1pt;width:252.05pt;height:57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JeigIAAP4EAAAOAAAAZHJzL2Uyb0RvYy54bWysVF1v2yAUfZ+0/4B4T20nTppYdaouTqZJ&#10;3YfU7gcQwDEqBgokdjftv++CkzTbXqZpfsDAhXM/zrnc3PatRAdundCqxNlVihFXVDOhdiX++rgZ&#10;zTFynihGpFa8xC/c4dvl2zc3nSn4WDdaMm4RgChXdKbEjfemSBJHG94Sd6UNV2CstW2Jh6XdJcyS&#10;DtBbmYzTdJZ02jJjNeXOwW41GPEy4tc1p/5zXTvukSwxxObjaOO4DWOyvCHFzhLTCHoMg/xDFC0R&#10;CpyeoSriCdpb8QdUK6jVTtf+iuo20XUtKI85QDZZ+ls2Dw0xPOYCxXHmXCb3/2Dpp8MXiwQD7jKM&#10;FGmBo0fee/RO9yjLQ3064wo49mDgoO9hH87GXJ251/TJIaVXDVE7fmet7hpOGMSXhZvJxdUBxwWQ&#10;bfdRM/BD9l5HoL62bSgelAMBOvD0cuYmxEJhcxLqM5liRMF2PZ5l81lkLyHF6bqxzr/nukVhUmIL&#10;5Ed4crh3PoRDitOR4E3pjZAyCkAq1JV4MR1P44ULSys86FOKtsTzNHyDYkKWa8XiZU+EHObgQKoA&#10;DUGDy+Ns0MH3RbpYz9fzfJSPZ+tRnlbV6G6zykezTXY9rSbValVlP4L7LC8awRhXIbyTJrP87zg/&#10;dsegprMqnZaCBbgQkrO77UpadCDQE5v4RbLA8nos+TWMWDzI6vSP2UV6A6MDt1KoJ84e+20f9TSB&#10;xufPJT5raKvZC7Bv9dCE8GjApNH2G0YdNGCJ3fOeWI6R/KBAQYssz0PHxkU+vR7Dwl5atpcWoihA&#10;ldhjNExXfujyvbFi14CnQbNK34HqahH1EOQ5RHXUKjRZzPD4IIQuvlzHU6/P1vInAAAA//8DAFBL&#10;AwQUAAYACAAAACEAEo9HzeAAAAAMAQAADwAAAGRycy9kb3ducmV2LnhtbEyPy07DMBBF90j8gzVI&#10;7Fq7Ji0hxKkQiC2I8pDYufE0iYjHUew24e8ZVrAc3aN7z5Tb2ffihGPsAhlYLRUIpDq4jhoDb6+P&#10;ixxETJac7QOhgW+MsK3Oz0pbuDDRC552qRFcQrGwBtqUhkLKWLfobVyGAYmzQxi9TXyOjXSjnbjc&#10;91IrtZHedsQLrR3wvsX6a3f0Bt6fDp8fmXpuHvx6mMKsJPkbaczlxXx3CyLhnP5g+NVndajYaR+O&#10;5KLoDSxyvWHUgFaZBsFEpldrEHtGr7LrHGRVyv9PVD8AAAD//wMAUEsBAi0AFAAGAAgAAAAhALaD&#10;OJL+AAAA4QEAABMAAAAAAAAAAAAAAAAAAAAAAFtDb250ZW50X1R5cGVzXS54bWxQSwECLQAUAAYA&#10;CAAAACEAOP0h/9YAAACUAQAACwAAAAAAAAAAAAAAAAAvAQAAX3JlbHMvLnJlbHNQSwECLQAUAAYA&#10;CAAAACEArEdyXooCAAD+BAAADgAAAAAAAAAAAAAAAAAuAgAAZHJzL2Uyb0RvYy54bWxQSwECLQAU&#10;AAYACAAAACEAEo9HzeAAAAAMAQAADwAAAAAAAAAAAAAAAADkBAAAZHJzL2Rvd25yZXYueG1sUEsF&#10;BgAAAAAEAAQA8wAAAPEFAAAAAA==&#10;" o:allowincell="f" filled="f" stroked="f">
                <v:textbox style="mso-next-textbox:#Text Box 15">
                  <w:txbxContent/>
                </v:textbox>
                <w10:wrap anchory="page"/>
              </v:shape>
            </w:pict>
          </mc:Fallback>
        </mc:AlternateContent>
      </w:r>
      <w:r w:rsidR="000149E1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7BCD13" wp14:editId="66773A47">
                <wp:simplePos x="0" y="0"/>
                <wp:positionH relativeFrom="column">
                  <wp:posOffset>-439346</wp:posOffset>
                </wp:positionH>
                <wp:positionV relativeFrom="page">
                  <wp:posOffset>8771860</wp:posOffset>
                </wp:positionV>
                <wp:extent cx="6155690" cy="1616031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616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74E1" w:rsidRPr="00C174E1" w:rsidRDefault="00C174E1" w:rsidP="00BF3F2B">
                            <w:pPr>
                              <w:pStyle w:val="DSGHeading3"/>
                            </w:pPr>
                            <w:r w:rsidRPr="00C174E1">
                              <w:t>Contact details</w:t>
                            </w:r>
                          </w:p>
                          <w:p w:rsidR="000149E1" w:rsidRDefault="000149E1" w:rsidP="000149E1">
                            <w:pPr>
                              <w:spacing w:line="276" w:lineRule="auto"/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  <w:t>If you have any comments or feedback on this issue or suggestions/information for future issues please</w:t>
                            </w:r>
                          </w:p>
                          <w:p w:rsidR="000149E1" w:rsidRDefault="000149E1" w:rsidP="000149E1">
                            <w:pPr>
                              <w:spacing w:line="276" w:lineRule="auto"/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  <w:t xml:space="preserve">Let us know by emailing the editor, Russell Clark, at </w:t>
                            </w:r>
                            <w:hyperlink r:id="rId7" w:history="1">
                              <w:r w:rsidR="002928EF" w:rsidRPr="000A1D07">
                                <w:rPr>
                                  <w:rStyle w:val="Hyperlink"/>
                                  <w:rFonts w:ascii="GillSans Light" w:hAnsi="GillSans Light"/>
                                  <w:sz w:val="20"/>
                                  <w:szCs w:val="22"/>
                                  <w:lang w:val="en-GB"/>
                                </w:rPr>
                                <w:t>ais@stategrowth.tas.gov.au</w:t>
                              </w:r>
                            </w:hyperlink>
                            <w:r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  <w:t xml:space="preserve"> or telephone (03) 6166 3271.</w:t>
                            </w:r>
                          </w:p>
                          <w:p w:rsidR="000149E1" w:rsidRDefault="000149E1" w:rsidP="000149E1">
                            <w:pPr>
                              <w:spacing w:line="276" w:lineRule="auto"/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  <w:t>More information and relevant forms can be found on the AIS website at</w:t>
                            </w:r>
                          </w:p>
                          <w:p w:rsidR="00C174E1" w:rsidRDefault="00931167" w:rsidP="000149E1">
                            <w:pPr>
                              <w:spacing w:line="276" w:lineRule="auto"/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</w:pPr>
                            <w:hyperlink r:id="rId8" w:history="1">
                              <w:r w:rsidR="00455367" w:rsidRPr="00B30345">
                                <w:rPr>
                                  <w:rStyle w:val="Hyperlink"/>
                                  <w:rFonts w:ascii="GillSans Light" w:hAnsi="GillSans Light"/>
                                  <w:sz w:val="20"/>
                                  <w:szCs w:val="22"/>
                                  <w:lang w:val="en-GB"/>
                                </w:rPr>
                                <w:t>http://www.transport.tas.gov.auvehicleinspections/ambris</w:t>
                              </w:r>
                            </w:hyperlink>
                          </w:p>
                          <w:p w:rsidR="00455367" w:rsidRPr="000149E1" w:rsidRDefault="00455367" w:rsidP="000149E1">
                            <w:pPr>
                              <w:spacing w:line="276" w:lineRule="auto"/>
                              <w:rPr>
                                <w:rFonts w:ascii="GillSans Light" w:hAnsi="GillSans Light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4.6pt;margin-top:690.7pt;width:484.7pt;height:1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Gu9gEAANIDAAAOAAAAZHJzL2Uyb0RvYy54bWysU9uO0zAQfUfiHyy/0zSlLWzUdLXsahHS&#10;cpF2+YCp4zQWiceM3Sbl6xk72VLgDfFieS4+c87MeHM9dK04avIGbSnz2VwKbRVWxu5L+fXp/tVb&#10;KXwAW0GLVpfypL283r58seldoRfYYFtpEgxifdG7UjYhuCLLvGp0B36GTlsO1kgdBDZpn1UEPaN3&#10;bbaYz9dZj1Q5QqW9Z+/dGJTbhF/XWoXPde11EG0pmVtIJ6VzF89su4FiT+AaoyYa8A8sOjCWi56h&#10;7iCAOJD5C6ozitBjHWYKuwzr2iidNLCafP6HmscGnE5auDnendvk/x+s+nT8QsJUpVxIYaHjET3p&#10;IYh3OIhF7E7vfMFJj47TwsBunnJS6t0Dqm9eWLxtwO71DRH2jYaK2eXxZXbxdMTxEWTXf8SKy8Ah&#10;YAIaaupi67gZgtF5SqfzZCIVxc51vlqtrzikOJav8/X89VgDiufnjnx4r7ET8VJK4tEneDg++BDp&#10;QPGcEqtZvDdtm8bf2t8cnDh6uPj0NCqJ5EcZYdgNU2d2WJ1YE+G4WPwR+NIg/ZCi56Uqpf9+ANJS&#10;tB8s9+UqXy7jFiZjuXqzYIMuI7vLCFjFUKUMUozX2zBu7sGR2TdcaZyExRvuZW2Sykh1ZDVNgBcn&#10;iZ+WPG7mpZ2yfn3F7U8AAAD//wMAUEsDBBQABgAIAAAAIQDAJe1k4AAAAA0BAAAPAAAAZHJzL2Rv&#10;d25yZXYueG1sTI/NTsMwEITvSH0Ha5G4tXb/oibEqSoQVxBtQeLmxtskIl5HsduEt2c50ePOfJqd&#10;ybeja8UV+9B40jCfKRBIpbcNVRqOh5fpBkSIhqxpPaGGHwywLSZ3ucmsH+gdr/tYCQ6hkBkNdYxd&#10;JmUoa3QmzHyHxN7Z985EPvtK2t4MHO5auVAqkc40xB9q0+FTjeX3/uI0fLyevz5X6q16dutu8KOS&#10;5FKp9cP9uHsEEXGM/zD81efqUHCnk7+QDaLVME3SBaNsLDfzFQhGUqVYOrGULNcpyCKXtyuKXwAA&#10;AP//AwBQSwECLQAUAAYACAAAACEAtoM4kv4AAADhAQAAEwAAAAAAAAAAAAAAAAAAAAAAW0NvbnRl&#10;bnRfVHlwZXNdLnhtbFBLAQItABQABgAIAAAAIQA4/SH/1gAAAJQBAAALAAAAAAAAAAAAAAAAAC8B&#10;AABfcmVscy8ucmVsc1BLAQItABQABgAIAAAAIQCSOnGu9gEAANIDAAAOAAAAAAAAAAAAAAAAAC4C&#10;AABkcnMvZTJvRG9jLnhtbFBLAQItABQABgAIAAAAIQDAJe1k4AAAAA0BAAAPAAAAAAAAAAAAAAAA&#10;AFAEAABkcnMvZG93bnJldi54bWxQSwUGAAAAAAQABADzAAAAXQUAAAAA&#10;" o:allowincell="f" filled="f" stroked="f">
                <v:textbox>
                  <w:txbxContent>
                    <w:p w:rsidR="00C174E1" w:rsidRPr="00C174E1" w:rsidRDefault="00C174E1" w:rsidP="00BF3F2B">
                      <w:pPr>
                        <w:pStyle w:val="DSGHeading3"/>
                      </w:pPr>
                      <w:r w:rsidRPr="00C174E1">
                        <w:t>Contact details</w:t>
                      </w:r>
                    </w:p>
                    <w:p w:rsidR="000149E1" w:rsidRDefault="000149E1" w:rsidP="000149E1">
                      <w:pPr>
                        <w:spacing w:line="276" w:lineRule="auto"/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  <w:t>If you have any comments or feedback on this issue or suggestions/information for future issues please</w:t>
                      </w:r>
                    </w:p>
                    <w:p w:rsidR="000149E1" w:rsidRDefault="000149E1" w:rsidP="000149E1">
                      <w:pPr>
                        <w:spacing w:line="276" w:lineRule="auto"/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  <w:t xml:space="preserve">Let us know by emailing the editor, Russell Clark, at </w:t>
                      </w:r>
                      <w:hyperlink r:id="rId9" w:history="1">
                        <w:r w:rsidR="002928EF" w:rsidRPr="000A1D07">
                          <w:rPr>
                            <w:rStyle w:val="Hyperlink"/>
                            <w:rFonts w:ascii="GillSans Light" w:hAnsi="GillSans Light"/>
                            <w:sz w:val="20"/>
                            <w:szCs w:val="22"/>
                            <w:lang w:val="en-GB"/>
                          </w:rPr>
                          <w:t>ais@stategrowth.tas.gov.au</w:t>
                        </w:r>
                      </w:hyperlink>
                      <w:r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  <w:t xml:space="preserve"> or telephone (03) 6166 3271.</w:t>
                      </w:r>
                    </w:p>
                    <w:p w:rsidR="000149E1" w:rsidRDefault="000149E1" w:rsidP="000149E1">
                      <w:pPr>
                        <w:spacing w:line="276" w:lineRule="auto"/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  <w:t>More information and relevant forms can be found on the AIS website at</w:t>
                      </w:r>
                    </w:p>
                    <w:p w:rsidR="00C174E1" w:rsidRDefault="00AA2E58" w:rsidP="000149E1">
                      <w:pPr>
                        <w:spacing w:line="276" w:lineRule="auto"/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</w:pPr>
                      <w:hyperlink r:id="rId10" w:history="1">
                        <w:r w:rsidR="00455367" w:rsidRPr="00B30345">
                          <w:rPr>
                            <w:rStyle w:val="Hyperlink"/>
                            <w:rFonts w:ascii="GillSans Light" w:hAnsi="GillSans Light"/>
                            <w:sz w:val="20"/>
                            <w:szCs w:val="22"/>
                            <w:lang w:val="en-GB"/>
                          </w:rPr>
                          <w:t>http://www.transport.tas.gov.auvehicleinspections/ambris</w:t>
                        </w:r>
                      </w:hyperlink>
                    </w:p>
                    <w:p w:rsidR="00455367" w:rsidRPr="000149E1" w:rsidRDefault="00455367" w:rsidP="000149E1">
                      <w:pPr>
                        <w:spacing w:line="276" w:lineRule="auto"/>
                        <w:rPr>
                          <w:rFonts w:ascii="GillSans Light" w:hAnsi="GillSans Light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149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3909C" wp14:editId="2ECF69D8">
                <wp:simplePos x="0" y="0"/>
                <wp:positionH relativeFrom="column">
                  <wp:posOffset>6755765</wp:posOffset>
                </wp:positionH>
                <wp:positionV relativeFrom="paragraph">
                  <wp:posOffset>-475615</wp:posOffset>
                </wp:positionV>
                <wp:extent cx="2129155" cy="1151890"/>
                <wp:effectExtent l="0" t="0" r="4445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15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43DE3" w:rsidRPr="00455367" w:rsidRDefault="00C1416B" w:rsidP="00455367">
                            <w:pPr>
                              <w:pStyle w:val="DSGFulltitle"/>
                            </w:pPr>
                            <w:r>
                              <w:t>Informat</w:t>
                            </w:r>
                            <w:r w:rsidR="00DD3D82">
                              <w:t>ion Bulletin</w:t>
                            </w:r>
                            <w:r w:rsidR="00DD3D82">
                              <w:br/>
                              <w:t>Issue 17 – January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1.95pt;margin-top:-37.45pt;width:167.6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cjYQIAALIEAAAOAAAAZHJzL2Uyb0RvYy54bWysVE2P2jAQvVfqf7B8h3wIWIgIqyyIqhLa&#10;XQmqPRvHgaiJx7UNCa363zt2CLvd9lT1Yib2m6/3Zpjft3VFzkKbEmRKo2FIiZAc8lIeUvpltx5M&#10;KTGWyZxVIEVKL8LQ+8XHD/NGJSKGI1S50ASDSJM0KqVHa1USBIYfRc3MEJSQ+FiArpnFT30Ics0a&#10;jF5XQRyGk6ABnSsNXBiDt6vukS58/KIQ3D4VhRGWVCnF2qw/tT/37gwWc5YcNFPHkl/LYP9QRc1K&#10;iUlvoVbMMnLS5R+h6pJrMFDYIYc6gKIoufA9YDdR+K6b7ZEp4XtBcoy60WT+X1j+eH7WpMxRO6RH&#10;sho12onWkgdoycTR0yiTIGqrEGdbvEaob9WoDfCvBiHBG0znYBDt6GgLXbtfbJSgI6a43Fh3WThe&#10;xlE8i8ZjSji+RdE4ms68LsGru9LGfhJQE2ekVKOsvgR23hjrCmBJD3HZJKzLqvLSVvK3CwR2N8LP&#10;RufNEiwFTYd0RXndfizHd3F2N54NJtk4GoyicDrIsjAerNZZmIWj9XI2evjpCMKYvb8nouvdUWLb&#10;fdtx2xO5h/yCPGroBtEovi6xpQ0z9plpnDxkCLfJPuFRVNCkFK4WJUfQ3/927/A4EPhKSYOTnFLz&#10;7cS0oKT6LHFU3Nj3hu6NfW/IU70EXI4I91Rxb6KDtlVvFhrqF1yyzGXBJyY55kqp7c2l7fYJl5SL&#10;LPMgHG7F7EZuFe/HxQm0a1+YVlcVLbL2CP2Ms+SdmB22Uy87WShKr7TjtWPxOne4GF6D6xK7zXv7&#10;7VGvfzWLXwAAAP//AwBQSwMEFAAGAAgAAAAhAMABsgLhAAAADQEAAA8AAABkcnMvZG93bnJldi54&#10;bWxMj8FOwzAQRO9I/IO1SNxah5S2JMSpUFHFAfXQAhJHN17iiNiObDd1/54tF7jtaJ5mZ6pVMj0b&#10;0YfOWQF30wwY2sapzrYC3t82kwdgIUqrZO8sCjhjgFV9fVXJUrmT3eG4jy2jEBtKKUDHOJSch0aj&#10;kWHqBrTkfTlvZCTpW668PFG46XmeZQtuZGfpg5YDrjU23/ujEfCxHjav6VPL7ThXL8/5cnf2TRLi&#10;9iY9PQKLmOIfDJf6VB1q6nRwR6sC60lni1lBrIDJ8p6OCzIrihzY4decA68r/n9F/QMAAP//AwBQ&#10;SwECLQAUAAYACAAAACEAtoM4kv4AAADhAQAAEwAAAAAAAAAAAAAAAAAAAAAAW0NvbnRlbnRfVHlw&#10;ZXNdLnhtbFBLAQItABQABgAIAAAAIQA4/SH/1gAAAJQBAAALAAAAAAAAAAAAAAAAAC8BAABfcmVs&#10;cy8ucmVsc1BLAQItABQABgAIAAAAIQBOS9cjYQIAALIEAAAOAAAAAAAAAAAAAAAAAC4CAABkcnMv&#10;ZTJvRG9jLnhtbFBLAQItABQABgAIAAAAIQDAAbIC4QAAAA0BAAAPAAAAAAAAAAAAAAAAALsEAABk&#10;cnMvZG93bnJldi54bWxQSwUGAAAAAAQABADzAAAAyQUAAAAA&#10;" filled="f" stroked="f">
                <v:path arrowok="t"/>
                <v:textbox inset="0,0,0,0">
                  <w:txbxContent>
                    <w:p w:rsidR="00243DE3" w:rsidRPr="00455367" w:rsidRDefault="00C1416B" w:rsidP="00455367">
                      <w:pPr>
                        <w:pStyle w:val="DSGFulltitle"/>
                      </w:pPr>
                      <w:r>
                        <w:t>Informat</w:t>
                      </w:r>
                      <w:r w:rsidR="00DD3D82">
                        <w:t>ion Bulletin</w:t>
                      </w:r>
                      <w:r w:rsidR="00DD3D82">
                        <w:br/>
                        <w:t>Issue 17 – January 2015</w:t>
                      </w:r>
                    </w:p>
                  </w:txbxContent>
                </v:textbox>
              </v:shape>
            </w:pict>
          </mc:Fallback>
        </mc:AlternateContent>
      </w:r>
      <w:r w:rsidR="00243D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BF191" wp14:editId="366F0BC9">
                <wp:simplePos x="0" y="0"/>
                <wp:positionH relativeFrom="page">
                  <wp:posOffset>12536170</wp:posOffset>
                </wp:positionH>
                <wp:positionV relativeFrom="page">
                  <wp:posOffset>367030</wp:posOffset>
                </wp:positionV>
                <wp:extent cx="2195195" cy="1332230"/>
                <wp:effectExtent l="0" t="0" r="14605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243DE3" w:rsidRPr="00455367" w:rsidRDefault="00C1416B" w:rsidP="00455367">
                            <w:pPr>
                              <w:pStyle w:val="DSGShorttitle"/>
                            </w:pPr>
                            <w:r>
                              <w:t>A</w:t>
                            </w:r>
                            <w:r w:rsidR="000149E1" w:rsidRPr="00455367"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87.1pt;margin-top:28.9pt;width:172.85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orhgIAAOYEAAAOAAAAZHJzL2Uyb0RvYy54bWysVF1r2zAUfR/sPwi9u/6I0ySmTlFjPAah&#10;LbSjz4osN2a2pElK7W7sv+9KjpOu29MYBOVGOvfr3HNzdT10LXrh2jRS5Di+iDDigsmqEc85/vJY&#10;BkuMjKWioq0UPMev3ODr9ccPV73KeCL3sq24RhBEmKxXOd5bq7IwNGzPO2oupOICHmupO2rhp34O&#10;K017iN61YRJFl2EvdaW0ZNwYuC3GR7z28euaM3tX14Zb1OYYarP+1P7cuTNcX9HsWVO1b9ixDPoP&#10;VXS0EZD0FKqglqKDbv4I1TVMSyNre8FkF8q6bhj3PUA3cfSum4c9Vdz3AuQYdaLJ/L+w7PblXqOm&#10;yvEKI0E7GNEjHyy6kQNKHTu9MhmAHhTA7ADXMGXfqVFbyb4agIRvMKODAbRjY6h1576hTwSOMIDX&#10;E+kuC4PLJF7N4YMRg7d4NkuSmR9LeHZX2thPXHbIGTnWMFVfAn3ZGusKoNkEcdmELJu29ZNtxW8X&#10;ABxvuJfG6E0zKAVMh3RF+bH9KAlJLotZERTL1SJIdzwJlmWUBjckncebxaKMi8XPUT5np818kZDF&#10;fBVcknkcpHG0DAiJkqAoSUSitNys0hvvBIVMST17I2GORzvsBj+PZGJ/J6tXIF/LUbxGsbIBHrbU&#10;2HuqQa1AK2ygvYOjbmWfY3m0MNpL/f1v9w4PIoJXjHpQf47NtwPVHKP2swB5uVWZDD0Zu8kQh24j&#10;YaFi2G3FvAkO2raTWWvZPcFiEpcFnqhgkCvHdjI3dtxBWGzGCfEgWAhF7VY8KDZpzE31cXiiWh1H&#10;b4G1WzntBc3eKWDEjiMnByvrxsvD8TqyeBQrLJNXzXHx3ba+/e1R57+n9S8AAAD//wMAUEsDBBQA&#10;BgAIAAAAIQCTl1kC4QAAAAwBAAAPAAAAZHJzL2Rvd25yZXYueG1sTI89T8MwEIZ3JP6DdUhs1Gmg&#10;CQlxKlRUMSCGFpAYr7GJI2I7st3U/fccE2z36h69H806mZHNyofBWQHLRQZM2c7JwfYC3t+2N/fA&#10;QkQrcXRWCTirAOv28qLBWrqT3al5H3tGJjbUKEDHONWch04rg2HhJmXp9+W8wUjS91x6PJG5GXme&#10;ZQU3OFhK0DipjVbd9/5oBHxspu1L+tT4Oq/k81Ne7s6+S0JcX6XHB2BRpfgHw299qg4tdTq4o5WB&#10;jaSr8i4nVsCqpA1E5LfLqgJ2oKsoC+Btw/+PaH8AAAD//wMAUEsBAi0AFAAGAAgAAAAhALaDOJL+&#10;AAAA4QEAABMAAAAAAAAAAAAAAAAAAAAAAFtDb250ZW50X1R5cGVzXS54bWxQSwECLQAUAAYACAAA&#10;ACEAOP0h/9YAAACUAQAACwAAAAAAAAAAAAAAAAAvAQAAX3JlbHMvLnJlbHNQSwECLQAUAAYACAAA&#10;ACEARaFqK4YCAADmBAAADgAAAAAAAAAAAAAAAAAuAgAAZHJzL2Uyb0RvYy54bWxQSwECLQAUAAYA&#10;CAAAACEAk5dZAuEAAAAMAQAADwAAAAAAAAAAAAAAAADgBAAAZHJzL2Rvd25yZXYueG1sUEsFBgAA&#10;AAAEAAQA8wAAAO4FAAAAAA==&#10;" filled="f" stroked="f">
                <v:path arrowok="t"/>
                <v:textbox inset="0,0,0,0">
                  <w:txbxContent>
                    <w:p w:rsidR="00243DE3" w:rsidRPr="00455367" w:rsidRDefault="00C1416B" w:rsidP="00455367">
                      <w:pPr>
                        <w:pStyle w:val="DSGShorttitle"/>
                      </w:pPr>
                      <w:r>
                        <w:t>A</w:t>
                      </w:r>
                      <w:r w:rsidR="000149E1" w:rsidRPr="00455367">
                        <w:t>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3DE3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5D23FC21" wp14:editId="488C5D39">
            <wp:simplePos x="0" y="0"/>
            <wp:positionH relativeFrom="column">
              <wp:posOffset>6392545</wp:posOffset>
            </wp:positionH>
            <wp:positionV relativeFrom="paragraph">
              <wp:posOffset>-980440</wp:posOffset>
            </wp:positionV>
            <wp:extent cx="7586980" cy="10734675"/>
            <wp:effectExtent l="0" t="0" r="0" b="9525"/>
            <wp:wrapNone/>
            <wp:docPr id="25" name="Picture 25" descr="J:\InDesign Files\State Growth Templates\Report Cover Dar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:\InDesign Files\State Growth Templates\Report Cover Dark 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B68" w:rsidRDefault="00485F0F">
      <w:r>
        <w:rPr>
          <w:noProof/>
          <w:sz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74CB9" wp14:editId="712724C7">
                <wp:simplePos x="0" y="0"/>
                <wp:positionH relativeFrom="column">
                  <wp:posOffset>10427128</wp:posOffset>
                </wp:positionH>
                <wp:positionV relativeFrom="page">
                  <wp:posOffset>1031358</wp:posOffset>
                </wp:positionV>
                <wp:extent cx="3152775" cy="8988292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988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821.05pt;margin-top:81.2pt;width:248.25pt;height:7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tPigIAAP0EAAAOAAAAZHJzL2Uyb0RvYy54bWysVMuO2yAU3VfqPyD2iR/jTBJrnFEaJ1Wl&#10;6UOa9AMI4BgNBg+Q2NOq/94LTjJpu6mqeoGBC+c+zrnc3feNREdurNCqwMk4xogrqplQ+wJ/3W5G&#10;M4ysI4oRqRUv8Au3+H7x9s1d1+Y81bWWjBsEIMrmXVvg2rk2jyJLa94QO9YtV2CstGmIg6XZR8yQ&#10;DtAbGaVxfBt12rDWaMqthd1yMOJFwK8qTt3nqrLcIVlgiM2F0YRx58docUfyvSFtLegpDPIPUTRE&#10;KHB6gSqJI+hgxB9QjaBGW125MdVNpKtKUB5ygGyS+LdsHmvS8pALFMe2lzLZ/wdLPx2/GCRYgYEo&#10;RRqgaMt7h97pHqWpL0/X2hxOPbZwzvWwDzSHVG37oOmTRUqvaqL2fGmM7mpOGISX+JvR1dUBx3qQ&#10;XfdRM/BDDk4HoL4yja8dVAMBOtD0cqHGx0Jh8yaZpNPpBCMKttl8NkvnIbqI5OfrrbHuPdcN8pMC&#10;G+A+wJPjg3U+HJKfj3hvSm+ElIF/qVBX4PkknYQLV5ZGOJCnFA04jf03CMZnuVYsXHZEyGEODqTy&#10;0BA0uDzNBhl8n8fz9Ww9y0ZZerseZXFZjpabVTa63STTSXlTrlZl8sO7T7K8Foxx5cM7SzLJ/o7y&#10;U3MMYrqI0mopmIfzIVmz362kQUcCLbEJXyALLK/Hol/DCMWDrM7/kF2g1zM6cCuFeuJs2+/6IKcb&#10;6Hv+DMSdNbTT7AXYN3roQXgzYFJr8w2jDvqvwPb5QAzHSH5QoKB5kmW+YcMim0xTWJhry+7aQhQF&#10;qAI7jIbpyg1NfmiN2NfgadCs0ktQXSWCHrw8h6hOWoUeCxme3gPfxNfrcOr11Vr8BAAA//8DAFBL&#10;AwQUAAYACAAAACEAepQHAOEAAAAOAQAADwAAAGRycy9kb3ducmV2LnhtbEyPzU7DMBCE70i8g7VI&#10;3KidkKZtiFMhEFcQ5Ufi5sbbJCJeR7HbhLdne4Lbzu5o9ptyO7tenHAMnScNyUKBQKq97ajR8P72&#10;dLMGEaIha3pPqOEHA2yry4vSFNZP9IqnXWwEh1AojIY2xqGQMtQtOhMWfkDi28GPzkSWYyPtaCYO&#10;d71MlcqlMx3xh9YM+NBi/b07Og0fz4evz0y9NI9uOUx+VpLcRmp9fTXf34GIOMc/M5zxGR0qZtr7&#10;I9kgetZ5libsPU9pBoItaXK7zkHsebVcrTYgq1L+r1H9AgAA//8DAFBLAQItABQABgAIAAAAIQC2&#10;gziS/gAAAOEBAAATAAAAAAAAAAAAAAAAAAAAAABbQ29udGVudF9UeXBlc10ueG1sUEsBAi0AFAAG&#10;AAgAAAAhADj9If/WAAAAlAEAAAsAAAAAAAAAAAAAAAAALwEAAF9yZWxzLy5yZWxzUEsBAi0AFAAG&#10;AAgAAAAhAJ4iy0+KAgAA/QQAAA4AAAAAAAAAAAAAAAAALgIAAGRycy9lMm9Eb2MueG1sUEsBAi0A&#10;FAAGAAgAAAAhAHqUBwDhAAAADgEAAA8AAAAAAAAAAAAAAAAA5AQAAGRycy9kb3ducmV2LnhtbFBL&#10;BQYAAAAABAAEAPMAAADyBQAAAAA=&#10;" filled="f" stroked="f">
                <v:textbox style="mso-next-textbox:#Text Box 14">
                  <w:txbxContent/>
                </v:textbox>
                <w10:wrap anchory="page"/>
              </v:shape>
            </w:pict>
          </mc:Fallback>
        </mc:AlternateContent>
      </w:r>
      <w:r w:rsidR="000D5312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BAF1" wp14:editId="5478B226">
                <wp:simplePos x="0" y="0"/>
                <wp:positionH relativeFrom="column">
                  <wp:posOffset>6748263</wp:posOffset>
                </wp:positionH>
                <wp:positionV relativeFrom="page">
                  <wp:posOffset>956930</wp:posOffset>
                </wp:positionV>
                <wp:extent cx="3201035" cy="9269523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926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31.35pt;margin-top:75.35pt;width:252.05pt;height:7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9biQIAAP0EAAAOAAAAZHJzL2Uyb0RvYy54bWysVNuO2jAQfa/Uf7D8DrkQWIg2rCiBqtL2&#10;Iu32A4ztEGsdO2sbku2q/96xA5S2L1XVPDi+jM+cmTnj27u+kejIjRVaFTgZxxhxRTUTal/gr4/b&#10;0Rwj64hiRGrFC/zCLb5bvn1z27U5T3WtJeMGAYiyedcWuHauzaPI0po3xI51yxUcVto0xMHS7CNm&#10;SAfojYzSOJ5FnTasNZpya2G3HA7xMuBXFafuc1VZ7pAsMHBzYTRh3PkxWt6SfG9IWwt6okH+gUVD&#10;hAKnF6iSOIIORvwB1QhqtNWVG1PdRLqqBOUhBogmiX+L5qEmLQ+xQHJse0mT/X+w9NPxi0GCFfgG&#10;I0UaKNEj7x16p3uUJj49XWtzsHpowc71sA9lDqHa9l7TJ4uUXtdE7fnKGN3VnDCgF25GV1cHHOtB&#10;dt1HzcAPOTgdgPrKND53kA0E6FCml0tpPBcKmxOfnskUIwpni3S2mKYTzy4i+fl6a6x7z3WD/KTA&#10;Bmof4Mnx3rrB9GzivSm9FVKG+kuFOkCdptNw4eqkEQ7kKUVT4Hnsv0EwPsqNYuGyI0IOc+AilYcG&#10;0uDyNBtk8LqIF5v5Zp6NsnS2GWVxWY5W23U2mm2Tm2k5KdfrMvnu3SdZXgvGuPL0zpJMsr8r+ak5&#10;BjFdRGm1FMzDeUrW7HdradCRQEtsw3dK5JVZ9CuNkGeI6vwP0YXy+ooOtZVCPXH22O/6IKcJ9D1/&#10;LnB61tBOsxeovtFDD8KbAZNam28YddB/BbbPB2I4RvKDAgUtkizzDRsW2fQmhYW5PtldnxBFAarA&#10;DqNhunZDkx9aI/Y1eBo0q/QKVFeJoAcvz4EVxOUX0GMhwtN74Jv4eh2sfr5ayx8AAAD//wMAUEsD&#10;BBQABgAIAAAAIQD83itl3gAAAA4BAAAPAAAAZHJzL2Rvd25yZXYueG1sTI/BTsMwEETvSPyDtUjc&#10;qN2KuJDGqRCIK4gWkLi58TaJGq+j2G3C37M90duMdjT7plhPvhMnHGIbyMB8pkAgVcG1VBv43L7e&#10;PYCIyZKzXSA08IsR1uX1VWFzF0b6wNMm1YJLKObWQJNSn0sZqwa9jbPQI/FtHwZvE9uhlm6wI5f7&#10;Ti6U0tLblvhDY3t8brA6bI7ewNfb/uf7Xr3XLz7rxzApSf5RGnN7Mz2tQCSc0n8YzviMDiUz7cKR&#10;XBQde6UXS86yyhSLcyTTmufsWOm5ykCWhbycUf4BAAD//wMAUEsBAi0AFAAGAAgAAAAhALaDOJL+&#10;AAAA4QEAABMAAAAAAAAAAAAAAAAAAAAAAFtDb250ZW50X1R5cGVzXS54bWxQSwECLQAUAAYACAAA&#10;ACEAOP0h/9YAAACUAQAACwAAAAAAAAAAAAAAAAAvAQAAX3JlbHMvLnJlbHNQSwECLQAUAAYACAAA&#10;ACEAkEzfW4kCAAD9BAAADgAAAAAAAAAAAAAAAAAuAgAAZHJzL2Uyb0RvYy54bWxQSwECLQAUAAYA&#10;CAAAACEA/N4rZd4AAAAOAQAADwAAAAAAAAAAAAAAAADjBAAAZHJzL2Rvd25yZXYueG1sUEsFBgAA&#10;AAAEAAQA8wAAAO4FAAAAAA==&#10;" filled="f" stroked="f">
                <v:textbox style="mso-next-textbox:#Text Box 22">
                  <w:txbxContent/>
                </v:textbox>
                <w10:wrap anchory="page"/>
              </v:shape>
            </w:pict>
          </mc:Fallback>
        </mc:AlternateContent>
      </w:r>
      <w:r w:rsidR="00096F24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6D73C" wp14:editId="4F0C1896">
                <wp:simplePos x="0" y="0"/>
                <wp:positionH relativeFrom="column">
                  <wp:posOffset>2856230</wp:posOffset>
                </wp:positionH>
                <wp:positionV relativeFrom="page">
                  <wp:posOffset>1031240</wp:posOffset>
                </wp:positionV>
                <wp:extent cx="3201035" cy="9195435"/>
                <wp:effectExtent l="0" t="0" r="0" b="571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919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24.9pt;margin-top:81.2pt;width:252.05pt;height:7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wrhgIAAP0EAAAOAAAAZHJzL2Uyb0RvYy54bWysVMuO2jAU3VfqP1jeQxIIDEQTRlMCVaXp&#10;Qxr6ASZ2iDWO7bENybTqv/faCQxtN1XVLBw/rs99nHN9e9c1Ap2YsVzJHCfjGCMmS0W5POT46247&#10;WmBkHZGUCCVZjl+YxXert29uW52xiaqVoMwgAJE2a3WOa+d0FkW2rFlD7FhpJuGwUqYhDpbmEFFD&#10;WkBvRDSJ43nUKkO1USWzFnaL/hCvAn5VsdJ9rirLHBI5hthcGE0Y936MVrckOxiia14OYZB/iKIh&#10;XILTC1RBHEFHw/+AanhplFWVG5eqiVRV8ZKFHCCbJP4tm8eaaBZygeJYfSmT/X+w5afTF4M4zfEM&#10;I0kaoGjHOofeqQ5NQnlabTOwetRg5zrYB5pDqlY/qPLJIqnWNZEHdm+MamtGKISX+MJGV1c9ITaz&#10;HmTfflQU/JCjUwGoq0zjawfVQIAONL1cqPGxlLA59eWZQowlnC2T5SyFhfdBsvN1bax7z1SD/CTH&#10;BrgP8OT0YF1vejbx3qTaciEC/0KiFlBnk1m4cHXScAfyFLzJ8SL2Xy8Yn+VG0nDZES76OcQipIeG&#10;oMHlMOtl8H0ZLzeLzSIdpZP5ZpTGRTG6367T0Xyb3MyKabFeF8kP7z5Js5pTyqQP7yzJJP07yofm&#10;6MV0EaVVglMP50Oy5rBfC4NOBFpiG76hkFdm0a9hhDpDVud/yC7Q6xntuRVcPjG66/ZdkNMU+p49&#10;D0rw3O8VfQH2jep7EN4MmNTKfMOohf7LsX0+EsMwEh8kKGiZpKlv2LBIZzcgRmSuT/bXJ0SWAJVj&#10;h1E/Xbu+yY/a8EMNnnrNSnUPqqt40MNrVINWocdChsN74Jv4eh2sXl+t1U8AAAD//wMAUEsDBBQA&#10;BgAIAAAAIQBTZWPG3wAAAAwBAAAPAAAAZHJzL2Rvd25yZXYueG1sTI/BTsMwEETvSPyDtUjcqN2S&#10;VCTEqaoiriDagsTNjbdJRLyOYrcJf8/2RI+zM5p5W6wm14kzDqH1pGE+UyCQKm9bqjXsd68PTyBC&#10;NGRN5wk1/GKAVXl7U5jc+pE+8LyNteASCrnR0MTY51KGqkFnwsz3SOwd/eBMZDnU0g5m5HLXyYVS&#10;S+lMS7zQmB43DVY/25PT8Pl2/P5K1Hv94tJ+9JOS5DKp9f3dtH4GEXGK/2G44DM6lMx08CeyQXQa&#10;kiRj9MjGcpGA4ESWPmYgDpfLXKUgy0JeP1H+AQAA//8DAFBLAQItABQABgAIAAAAIQC2gziS/gAA&#10;AOEBAAATAAAAAAAAAAAAAAAAAAAAAABbQ29udGVudF9UeXBlc10ueG1sUEsBAi0AFAAGAAgAAAAh&#10;ADj9If/WAAAAlAEAAAsAAAAAAAAAAAAAAAAALwEAAF9yZWxzLy5yZWxzUEsBAi0AFAAGAAgAAAAh&#10;AJU8LCuGAgAA/QQAAA4AAAAAAAAAAAAAAAAALgIAAGRycy9lMm9Eb2MueG1sUEsBAi0AFAAGAAgA&#10;AAAhAFNlY8bfAAAADAEAAA8AAAAAAAAAAAAAAAAA4AQAAGRycy9kb3ducmV2LnhtbFBLBQYAAAAA&#10;BAAEAPMAAADsBQAAAAA=&#10;" filled="f" stroked="f">
                <v:textbox style="mso-next-textbox:#Text Box 21">
                  <w:txbxContent/>
                </v:textbox>
                <w10:wrap anchory="page"/>
              </v:shape>
            </w:pict>
          </mc:Fallback>
        </mc:AlternateContent>
      </w:r>
      <w:r w:rsidR="00096F24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176C" wp14:editId="1D47576A">
                <wp:simplePos x="0" y="0"/>
                <wp:positionH relativeFrom="column">
                  <wp:posOffset>-514350</wp:posOffset>
                </wp:positionH>
                <wp:positionV relativeFrom="page">
                  <wp:posOffset>1169035</wp:posOffset>
                </wp:positionV>
                <wp:extent cx="3142615" cy="905827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905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4">
                        <w:txbxContent>
                          <w:p w:rsidR="000149E1" w:rsidRPr="00025F71" w:rsidRDefault="000149E1" w:rsidP="000149E1">
                            <w:pPr>
                              <w:pStyle w:val="DSGHeading1"/>
                            </w:pPr>
                            <w:r w:rsidRPr="00025F71">
                              <w:t>Inside this information bulletin</w:t>
                            </w:r>
                          </w:p>
                          <w:p w:rsidR="000149E1" w:rsidRPr="00876245" w:rsidRDefault="000149E1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Introduction</w:t>
                            </w:r>
                          </w:p>
                          <w:p w:rsidR="00B042D8" w:rsidRPr="00876245" w:rsidRDefault="00B042D8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New look bulletin</w:t>
                            </w:r>
                          </w:p>
                          <w:p w:rsidR="000149E1" w:rsidRPr="00876245" w:rsidRDefault="002D3FEB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Version 14</w:t>
                            </w:r>
                            <w:r w:rsidR="000149E1" w:rsidRPr="00876245">
                              <w:rPr>
                                <w:color w:val="0070C0"/>
                              </w:rPr>
                              <w:t xml:space="preserve"> disk</w:t>
                            </w:r>
                          </w:p>
                          <w:p w:rsidR="000149E1" w:rsidRPr="00EB5ECB" w:rsidRDefault="000C7690" w:rsidP="00EB5EC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AIS </w:t>
                            </w:r>
                            <w:r w:rsidRPr="00876245">
                              <w:rPr>
                                <w:color w:val="0070C0"/>
                              </w:rPr>
                              <w:t>Investigation</w:t>
                            </w:r>
                            <w:r>
                              <w:rPr>
                                <w:color w:val="0070C0"/>
                              </w:rPr>
                              <w:t>s</w:t>
                            </w:r>
                          </w:p>
                          <w:p w:rsidR="00B054FB" w:rsidRPr="00B054FB" w:rsidRDefault="00096F24" w:rsidP="00B054F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Knowledge quiz</w:t>
                            </w:r>
                          </w:p>
                          <w:p w:rsidR="000149E1" w:rsidRPr="00876245" w:rsidRDefault="002928EF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Refresher training</w:t>
                            </w:r>
                          </w:p>
                          <w:p w:rsidR="000149E1" w:rsidRPr="00876245" w:rsidRDefault="000149E1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Ve</w:t>
                            </w:r>
                            <w:r w:rsidR="002928EF" w:rsidRPr="00876245">
                              <w:rPr>
                                <w:color w:val="0070C0"/>
                              </w:rPr>
                              <w:t>hicle specifications search site</w:t>
                            </w:r>
                          </w:p>
                          <w:p w:rsidR="00465B7F" w:rsidRDefault="0003493B" w:rsidP="0003493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Vehicle call ins</w:t>
                            </w:r>
                          </w:p>
                          <w:p w:rsidR="00B054FB" w:rsidRDefault="00B054FB" w:rsidP="0003493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Accessing your disk</w:t>
                            </w:r>
                          </w:p>
                          <w:p w:rsidR="00853FC9" w:rsidRDefault="00853FC9" w:rsidP="0003493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National Police Certificates</w:t>
                            </w:r>
                          </w:p>
                          <w:p w:rsidR="00B054FB" w:rsidRPr="00876245" w:rsidRDefault="004E53D7" w:rsidP="0003493B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Let’s</w:t>
                            </w:r>
                            <w:r w:rsidR="00B054FB">
                              <w:rPr>
                                <w:color w:val="0070C0"/>
                              </w:rPr>
                              <w:t xml:space="preserve"> torque</w:t>
                            </w:r>
                          </w:p>
                          <w:p w:rsidR="00B042D8" w:rsidRPr="00876245" w:rsidRDefault="00B042D8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Reminder</w:t>
                            </w:r>
                          </w:p>
                          <w:p w:rsidR="00B042D8" w:rsidRPr="00876245" w:rsidRDefault="00B042D8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Questions</w:t>
                            </w:r>
                          </w:p>
                          <w:p w:rsidR="00B042D8" w:rsidRPr="00876245" w:rsidRDefault="00B042D8" w:rsidP="002928EF">
                            <w:pPr>
                              <w:pStyle w:val="DSG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876245">
                              <w:rPr>
                                <w:color w:val="0070C0"/>
                              </w:rPr>
                              <w:t>Phone  numbers</w:t>
                            </w:r>
                          </w:p>
                          <w:p w:rsidR="000149E1" w:rsidRPr="00596FA8" w:rsidRDefault="000149E1" w:rsidP="00B67634">
                            <w:pPr>
                              <w:pStyle w:val="DSGHeading2"/>
                            </w:pPr>
                            <w:r>
                              <w:t>1</w:t>
                            </w:r>
                            <w:r w:rsidR="00B042D8">
                              <w:t>.</w:t>
                            </w:r>
                            <w:r w:rsidR="00D13B64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596FA8">
                              <w:t>Introduction</w:t>
                            </w:r>
                          </w:p>
                          <w:p w:rsidR="00BF3F2B" w:rsidRDefault="00BF3F2B" w:rsidP="002928EF">
                            <w:pPr>
                              <w:pStyle w:val="DSGBodytext"/>
                            </w:pPr>
                            <w:r>
                              <w:t>Welcome to the seventeenth</w:t>
                            </w:r>
                            <w:r w:rsidR="000149E1" w:rsidRPr="00F63B6A">
                              <w:t xml:space="preserve"> </w:t>
                            </w:r>
                            <w:r>
                              <w:t>edition (issue 17) of the AIS</w:t>
                            </w:r>
                            <w:r w:rsidR="004E53D7">
                              <w:t xml:space="preserve"> Information Bulletin</w:t>
                            </w:r>
                            <w:r>
                              <w:t xml:space="preserve">. </w:t>
                            </w:r>
                          </w:p>
                          <w:p w:rsidR="00465B7F" w:rsidRDefault="00B054FB" w:rsidP="00B67634">
                            <w:pPr>
                              <w:pStyle w:val="DSGHeading2"/>
                            </w:pPr>
                            <w:r>
                              <w:t>2</w:t>
                            </w:r>
                            <w:r w:rsidR="00B042D8">
                              <w:t>.</w:t>
                            </w:r>
                            <w:r w:rsidR="00465B7F">
                              <w:t xml:space="preserve"> New look </w:t>
                            </w:r>
                            <w:r w:rsidR="00B042D8">
                              <w:t>bulletin</w:t>
                            </w:r>
                          </w:p>
                          <w:p w:rsidR="00465B7F" w:rsidRDefault="005223C9" w:rsidP="002928EF">
                            <w:pPr>
                              <w:pStyle w:val="DSGBodytext"/>
                            </w:pPr>
                            <w:r>
                              <w:t>The Vehicle Operations Branch is now within the Department of State Growth.  With the move into a new Agency there is now a new look to this Information Bulletin.</w:t>
                            </w:r>
                          </w:p>
                          <w:p w:rsidR="005223C9" w:rsidRDefault="005223C9" w:rsidP="005223C9">
                            <w:pPr>
                              <w:pStyle w:val="DSGBodytext"/>
                            </w:pPr>
                            <w:r w:rsidRPr="00BF4D51">
                              <w:t xml:space="preserve">With </w:t>
                            </w:r>
                            <w:r>
                              <w:t xml:space="preserve">the recent name change to the Department of State Growth we now have a new email address </w:t>
                            </w:r>
                            <w:hyperlink r:id="rId12" w:history="1">
                              <w:r w:rsidRPr="00F75B13">
                                <w:rPr>
                                  <w:rStyle w:val="Hyperlink"/>
                                </w:rPr>
                                <w:t>ais@stategrowth.tas.gov.au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23C9" w:rsidRDefault="005223C9" w:rsidP="002928EF">
                            <w:pPr>
                              <w:pStyle w:val="DSGBodytext"/>
                            </w:pPr>
                            <w:r>
                              <w:t>This applies across the board for all email addresses associated with the new Department.  AISs are reminded to, if you have not done so, to amend our email addresses as a matter of priority.  Old email addresses are no longer recognised.</w:t>
                            </w:r>
                          </w:p>
                          <w:p w:rsidR="00B831AE" w:rsidRDefault="00B831AE" w:rsidP="002928EF">
                            <w:pPr>
                              <w:pStyle w:val="DSGBodytext"/>
                            </w:pPr>
                          </w:p>
                          <w:p w:rsidR="000149E1" w:rsidRPr="00AA2095" w:rsidRDefault="00B054FB" w:rsidP="00B67634">
                            <w:pPr>
                              <w:pStyle w:val="DSGHeading2"/>
                            </w:pPr>
                            <w:r>
                              <w:t>3</w:t>
                            </w:r>
                            <w:r w:rsidR="00B042D8">
                              <w:t>.</w:t>
                            </w:r>
                            <w:r w:rsidR="00BF3F2B">
                              <w:t xml:space="preserve"> Version 14</w:t>
                            </w:r>
                            <w:r w:rsidR="000149E1">
                              <w:t xml:space="preserve"> disk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 w:rsidRPr="00F63B6A">
                              <w:t>Enclosed</w:t>
                            </w:r>
                            <w:r w:rsidR="005223C9">
                              <w:t xml:space="preserve"> with this I</w:t>
                            </w:r>
                            <w:r>
                              <w:t>nfor</w:t>
                            </w:r>
                            <w:r w:rsidR="005223C9">
                              <w:t>mation B</w:t>
                            </w:r>
                            <w:r w:rsidR="00BF3F2B">
                              <w:t xml:space="preserve">ulletin is the version 14 (sorry there is no </w:t>
                            </w:r>
                            <w:r w:rsidR="00B67634">
                              <w:t xml:space="preserve">version </w:t>
                            </w:r>
                            <w:r w:rsidR="00BF3F2B">
                              <w:t>13) A</w:t>
                            </w:r>
                            <w:r>
                              <w:t>IS disk for Proprietors t</w:t>
                            </w:r>
                            <w:r w:rsidR="00BF3F2B">
                              <w:t>o distribute to their Vehicle Examiners (V</w:t>
                            </w:r>
                            <w:r>
                              <w:t xml:space="preserve">Es). </w:t>
                            </w:r>
                            <w:r w:rsidR="005223C9">
                              <w:t>Please destroy your</w:t>
                            </w:r>
                            <w:r w:rsidR="00BF3F2B">
                              <w:t xml:space="preserve"> version 12</w:t>
                            </w:r>
                            <w:r>
                              <w:t xml:space="preserve"> disk/s on receipt of the new disk/s.</w:t>
                            </w:r>
                          </w:p>
                          <w:p w:rsidR="000149E1" w:rsidRDefault="00F123F1" w:rsidP="002928EF">
                            <w:pPr>
                              <w:pStyle w:val="DSGBodytext"/>
                            </w:pPr>
                            <w:r>
                              <w:t>Amendments to the manuals</w:t>
                            </w:r>
                            <w:r w:rsidR="000149E1">
                              <w:t xml:space="preserve"> include:</w:t>
                            </w:r>
                          </w:p>
                          <w:p w:rsidR="000149E1" w:rsidRDefault="00F123F1" w:rsidP="00BF3F2B">
                            <w:pPr>
                              <w:pStyle w:val="DSGHeading3"/>
                            </w:pPr>
                            <w:r>
                              <w:t>LVIM</w:t>
                            </w:r>
                          </w:p>
                          <w:p w:rsidR="00F123F1" w:rsidRDefault="00E34EE8" w:rsidP="00F123F1">
                            <w:pPr>
                              <w:pStyle w:val="DSGBullet"/>
                            </w:pPr>
                            <w:r>
                              <w:t>Section 4 -</w:t>
                            </w:r>
                            <w:r w:rsidR="00F123F1">
                              <w:t>SRS fault identification</w:t>
                            </w:r>
                          </w:p>
                          <w:p w:rsidR="00F123F1" w:rsidRDefault="00E34EE8" w:rsidP="00F123F1">
                            <w:pPr>
                              <w:pStyle w:val="DSGBullet"/>
                            </w:pPr>
                            <w:r>
                              <w:t>Section 5 -</w:t>
                            </w:r>
                            <w:r w:rsidR="00F123F1">
                              <w:t>Wheel track measurements on 4WDs</w:t>
                            </w:r>
                          </w:p>
                          <w:p w:rsidR="00F123F1" w:rsidRDefault="00E34EE8" w:rsidP="00F123F1">
                            <w:pPr>
                              <w:pStyle w:val="DSGBullet"/>
                            </w:pPr>
                            <w:r>
                              <w:t xml:space="preserve">Section 6 - </w:t>
                            </w:r>
                            <w:r w:rsidR="00F123F1">
                              <w:t>Dangerous protrusions interior of vehicles</w:t>
                            </w:r>
                          </w:p>
                          <w:p w:rsidR="000149E1" w:rsidRDefault="00E34EE8" w:rsidP="00E34EE8">
                            <w:pPr>
                              <w:pStyle w:val="DSGBullet"/>
                            </w:pPr>
                            <w:r>
                              <w:t>Appendix D -</w:t>
                            </w:r>
                            <w:r w:rsidR="00F123F1">
                              <w:t xml:space="preserve">Suspension modifications and lift kit changes </w:t>
                            </w:r>
                          </w:p>
                          <w:p w:rsidR="000149E1" w:rsidRDefault="00E34EE8" w:rsidP="00BF3F2B">
                            <w:pPr>
                              <w:pStyle w:val="DSGHeading3"/>
                            </w:pPr>
                            <w:r>
                              <w:t>HVIM</w:t>
                            </w:r>
                          </w:p>
                          <w:p w:rsidR="000149E1" w:rsidRDefault="00F8309F" w:rsidP="00E34EE8">
                            <w:pPr>
                              <w:pStyle w:val="DSGBullet"/>
                            </w:pPr>
                            <w:r>
                              <w:t>Appendix E – R</w:t>
                            </w:r>
                            <w:r w:rsidR="002D3FEB">
                              <w:t>ear marker plates</w:t>
                            </w:r>
                          </w:p>
                          <w:p w:rsidR="002D3FEB" w:rsidRDefault="002D3FEB" w:rsidP="002D3FEB">
                            <w:pPr>
                              <w:pStyle w:val="DSGHeading3"/>
                            </w:pPr>
                            <w:r w:rsidRPr="002D3FEB">
                              <w:t>LVAISPM</w:t>
                            </w:r>
                          </w:p>
                          <w:p w:rsidR="002D3FEB" w:rsidRDefault="002D3FEB" w:rsidP="002D3FEB">
                            <w:pPr>
                              <w:pStyle w:val="DSGBullet"/>
                            </w:pPr>
                            <w:r>
                              <w:t>Chapter 2 – Order forms</w:t>
                            </w:r>
                          </w:p>
                          <w:p w:rsidR="002D3FEB" w:rsidRDefault="002D3FEB" w:rsidP="008B0073">
                            <w:pPr>
                              <w:pStyle w:val="DSGBullet"/>
                              <w:spacing w:after="0"/>
                            </w:pPr>
                            <w:r>
                              <w:t>Chapter 4 – Fit and proper person</w:t>
                            </w:r>
                          </w:p>
                          <w:p w:rsidR="00E8779B" w:rsidRDefault="00E8779B" w:rsidP="008B0073">
                            <w:pPr>
                              <w:pStyle w:val="DSG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National police certificates</w:t>
                            </w:r>
                          </w:p>
                          <w:p w:rsidR="002D3FEB" w:rsidRDefault="002D3FEB" w:rsidP="002D3FEB">
                            <w:pPr>
                              <w:pStyle w:val="DSGBullet"/>
                            </w:pPr>
                            <w:r>
                              <w:t>Chapter 5 – Fee changes</w:t>
                            </w:r>
                          </w:p>
                          <w:p w:rsidR="002D3FEB" w:rsidRDefault="002D3FEB" w:rsidP="002D3FEB">
                            <w:pPr>
                              <w:pStyle w:val="DSGBullet"/>
                            </w:pPr>
                            <w:r>
                              <w:t>Chapter 7 – Sanction changes</w:t>
                            </w:r>
                          </w:p>
                          <w:p w:rsidR="002D3FEB" w:rsidRDefault="002D3FEB" w:rsidP="002D3FEB">
                            <w:pPr>
                              <w:pStyle w:val="DSGHeading3"/>
                            </w:pPr>
                            <w:r>
                              <w:t>HVAISPM</w:t>
                            </w:r>
                          </w:p>
                          <w:p w:rsidR="002D3FEB" w:rsidRDefault="002D3FEB" w:rsidP="002D3FEB">
                            <w:pPr>
                              <w:pStyle w:val="DSGBullet"/>
                            </w:pPr>
                            <w:r>
                              <w:t>Changes detailed above in LVAISPM</w:t>
                            </w:r>
                          </w:p>
                          <w:p w:rsidR="002D3FEB" w:rsidRDefault="00096F24" w:rsidP="00096F24">
                            <w:pPr>
                              <w:pStyle w:val="DSGHeading3"/>
                            </w:pPr>
                            <w:r>
                              <w:t>NHVAISPM</w:t>
                            </w:r>
                          </w:p>
                          <w:p w:rsidR="00096F24" w:rsidRPr="002D3FEB" w:rsidRDefault="00096F24" w:rsidP="00096F24">
                            <w:pPr>
                              <w:pStyle w:val="DSGBullet"/>
                            </w:pPr>
                            <w:r>
                              <w:t>Changes detailed above in LVAISPM</w:t>
                            </w:r>
                          </w:p>
                          <w:p w:rsidR="000149E1" w:rsidRPr="00F63B6A" w:rsidRDefault="005223C9" w:rsidP="002928EF">
                            <w:pPr>
                              <w:pStyle w:val="DSGBodytext"/>
                            </w:pPr>
                            <w:r>
                              <w:t>You</w:t>
                            </w:r>
                            <w:r w:rsidR="000149E1">
                              <w:t xml:space="preserve"> are reminded to make </w:t>
                            </w:r>
                            <w:r>
                              <w:t>yourself</w:t>
                            </w:r>
                            <w:r w:rsidR="000149E1">
                              <w:t xml:space="preserve"> familiar with the amen</w:t>
                            </w:r>
                            <w:r w:rsidR="00B14912">
                              <w:t>dments in the manual</w:t>
                            </w:r>
                            <w:r w:rsidR="00096F24">
                              <w:t>s</w:t>
                            </w:r>
                            <w:r w:rsidR="00B14912">
                              <w:t xml:space="preserve"> and</w:t>
                            </w:r>
                            <w:r w:rsidR="00096F24">
                              <w:t xml:space="preserve"> AIS forms</w:t>
                            </w:r>
                            <w:r w:rsidR="000149E1">
                              <w:t>.</w:t>
                            </w:r>
                          </w:p>
                          <w:p w:rsidR="00CA024B" w:rsidRDefault="00B054FB" w:rsidP="00B67634">
                            <w:pPr>
                              <w:pStyle w:val="DSGHeading2"/>
                            </w:pPr>
                            <w:r>
                              <w:t>4</w:t>
                            </w:r>
                            <w:r w:rsidR="00D13B64">
                              <w:t>.</w:t>
                            </w:r>
                            <w:r w:rsidR="000149E1">
                              <w:t xml:space="preserve"> </w:t>
                            </w:r>
                            <w:r w:rsidR="00CA024B">
                              <w:t xml:space="preserve"> AIS investigations</w:t>
                            </w:r>
                          </w:p>
                          <w:p w:rsidR="00CA024B" w:rsidRDefault="00B67634" w:rsidP="00CA024B">
                            <w:pPr>
                              <w:pStyle w:val="DSGBodytext"/>
                            </w:pPr>
                            <w:r>
                              <w:t>Investigations for 2014</w:t>
                            </w:r>
                            <w:r w:rsidR="00CA024B">
                              <w:t xml:space="preserve"> </w:t>
                            </w:r>
                            <w:r>
                              <w:t xml:space="preserve">are down compared to recent years.  </w:t>
                            </w:r>
                            <w:r w:rsidR="00CA024B">
                              <w:t xml:space="preserve"> Results of investigations were:-</w:t>
                            </w:r>
                          </w:p>
                          <w:p w:rsidR="00CA024B" w:rsidRDefault="005223C9" w:rsidP="00CA024B">
                            <w:pPr>
                              <w:pStyle w:val="DSGBullet"/>
                            </w:pPr>
                            <w:r>
                              <w:t>An AIS/VE in the North West cancelled</w:t>
                            </w:r>
                            <w:r w:rsidR="00C2581D">
                              <w:t xml:space="preserve"> for sub-standard inspections.</w:t>
                            </w:r>
                          </w:p>
                          <w:p w:rsidR="00C2581D" w:rsidRDefault="005223C9" w:rsidP="00CA024B">
                            <w:pPr>
                              <w:pStyle w:val="DSGBullet"/>
                            </w:pPr>
                            <w:r>
                              <w:t xml:space="preserve">A </w:t>
                            </w:r>
                            <w:r w:rsidR="00C2581D">
                              <w:t xml:space="preserve">VE </w:t>
                            </w:r>
                            <w:r>
                              <w:t>in the North West c</w:t>
                            </w:r>
                            <w:r w:rsidR="00C2581D">
                              <w:t xml:space="preserve">ancelled for </w:t>
                            </w:r>
                            <w:r w:rsidR="00897C44">
                              <w:t xml:space="preserve">a </w:t>
                            </w:r>
                            <w:r w:rsidR="00C2581D">
                              <w:t>sub-standard inspection.</w:t>
                            </w:r>
                          </w:p>
                          <w:p w:rsidR="00C2581D" w:rsidRDefault="005223C9" w:rsidP="00CA024B">
                            <w:pPr>
                              <w:pStyle w:val="DSGBullet"/>
                            </w:pPr>
                            <w:r>
                              <w:t xml:space="preserve">A </w:t>
                            </w:r>
                            <w:r w:rsidR="00897C44">
                              <w:t>VE in the South suspended</w:t>
                            </w:r>
                            <w:r w:rsidR="00C2581D">
                              <w:t xml:space="preserve"> for 1 month </w:t>
                            </w:r>
                            <w:r w:rsidR="00897C44">
                              <w:t xml:space="preserve">for a </w:t>
                            </w:r>
                            <w:r w:rsidR="00C2581D">
                              <w:t>sub-standard inspection.</w:t>
                            </w:r>
                          </w:p>
                          <w:p w:rsidR="00B054FB" w:rsidRDefault="00897C44" w:rsidP="004E53D7">
                            <w:pPr>
                              <w:pStyle w:val="DSGBullet"/>
                            </w:pPr>
                            <w:r>
                              <w:t>A VE in the South suspended</w:t>
                            </w:r>
                            <w:r w:rsidR="00C2581D">
                              <w:t xml:space="preserve"> for 12 months</w:t>
                            </w:r>
                            <w:r>
                              <w:t xml:space="preserve"> for a sub</w:t>
                            </w:r>
                            <w:r w:rsidR="00C2581D">
                              <w:t>-standard inspection.</w:t>
                            </w:r>
                          </w:p>
                          <w:p w:rsidR="00B831AE" w:rsidRDefault="00B831AE" w:rsidP="00B831AE">
                            <w:pPr>
                              <w:pStyle w:val="DSGBullet"/>
                              <w:numPr>
                                <w:ilvl w:val="0"/>
                                <w:numId w:val="0"/>
                              </w:numPr>
                              <w:ind w:left="227"/>
                            </w:pPr>
                          </w:p>
                          <w:p w:rsidR="000149E1" w:rsidRDefault="00B054FB" w:rsidP="00B67634">
                            <w:pPr>
                              <w:pStyle w:val="DSGHeading2"/>
                            </w:pPr>
                            <w:r>
                              <w:t>5</w:t>
                            </w:r>
                            <w:r w:rsidR="00D13B64">
                              <w:t xml:space="preserve">. </w:t>
                            </w:r>
                            <w:r w:rsidR="000149E1">
                              <w:t xml:space="preserve"> </w:t>
                            </w:r>
                            <w:r w:rsidR="00096F24">
                              <w:t>Knowledge quiz</w:t>
                            </w:r>
                          </w:p>
                          <w:p w:rsidR="006316E8" w:rsidRDefault="00897C44" w:rsidP="00DD3D82">
                            <w:pPr>
                              <w:pStyle w:val="DSGBodytext"/>
                            </w:pPr>
                            <w:r>
                              <w:t xml:space="preserve">In </w:t>
                            </w:r>
                            <w:r w:rsidR="0003445D">
                              <w:t xml:space="preserve">February </w:t>
                            </w:r>
                            <w:r w:rsidR="00096F24">
                              <w:t>2015 a new knowledge quiz for VEs</w:t>
                            </w:r>
                            <w:r>
                              <w:t xml:space="preserve"> will be introduced</w:t>
                            </w:r>
                            <w:r w:rsidR="00096F24">
                              <w:t>.  TasTAFE has a new electr</w:t>
                            </w:r>
                            <w:r w:rsidR="00DD3D82">
                              <w:t>onic quiz format called “Moodle</w:t>
                            </w:r>
                            <w:r w:rsidR="00966EB2">
                              <w:t>”.  The</w:t>
                            </w:r>
                            <w:r w:rsidR="00096F24">
                              <w:t xml:space="preserve"> </w:t>
                            </w:r>
                            <w:r w:rsidR="00DD3D82">
                              <w:t>new quiz is similar in layout as the old</w:t>
                            </w:r>
                            <w:r w:rsidR="0003445D">
                              <w:t xml:space="preserve"> webCT quiz and VE</w:t>
                            </w:r>
                            <w:r w:rsidR="00DD3D82">
                              <w:t>s should be able to adap</w:t>
                            </w:r>
                            <w:r w:rsidR="00966EB2">
                              <w:t>t quickly to the new quiz</w:t>
                            </w:r>
                            <w:r w:rsidR="00DD3D82">
                              <w:t>.</w:t>
                            </w:r>
                          </w:p>
                          <w:p w:rsidR="00096F24" w:rsidRDefault="00A57EE3" w:rsidP="002928EF">
                            <w:pPr>
                              <w:pStyle w:val="DSGBodytext"/>
                            </w:pPr>
                            <w:r>
                              <w:t xml:space="preserve">With the new </w:t>
                            </w:r>
                            <w:r w:rsidR="00966EB2">
                              <w:t>quiz there</w:t>
                            </w:r>
                            <w:r>
                              <w:t xml:space="preserve"> is a </w:t>
                            </w:r>
                            <w:r w:rsidRPr="00966EB2">
                              <w:rPr>
                                <w:u w:val="single"/>
                              </w:rPr>
                              <w:t>time limit of 3 hours</w:t>
                            </w:r>
                            <w:r>
                              <w:t xml:space="preserve"> in which it is expected a VE can successfully complete the quiz</w:t>
                            </w:r>
                            <w:r w:rsidR="00D26169">
                              <w:t xml:space="preserve"> in this time period.</w:t>
                            </w:r>
                            <w:r w:rsidR="0003445D">
                              <w:t xml:space="preserve">  VEs are still given 3 attempts to sit the quiz.  Failure to achieve this will mean VEs will be placed on hold and </w:t>
                            </w:r>
                            <w:r w:rsidR="00AA2E58">
                              <w:t xml:space="preserve">required to </w:t>
                            </w:r>
                            <w:r w:rsidR="0003445D">
                              <w:t>attend a refresher training course before re-sitting the quiz.</w:t>
                            </w:r>
                          </w:p>
                          <w:p w:rsidR="00D26169" w:rsidRDefault="0003445D" w:rsidP="002928EF">
                            <w:pPr>
                              <w:pStyle w:val="DSGBodytext"/>
                            </w:pPr>
                            <w:r>
                              <w:t>A new feature has</w:t>
                            </w:r>
                            <w:r w:rsidR="004648A4">
                              <w:t xml:space="preserve"> been included in the quiz </w:t>
                            </w:r>
                            <w:r>
                              <w:t>allows VEs to provide feedback on the quiz.  This short survey helps us to continually improve the course.</w:t>
                            </w:r>
                          </w:p>
                          <w:p w:rsidR="006316E8" w:rsidRDefault="006316E8" w:rsidP="002928EF">
                            <w:pPr>
                              <w:pStyle w:val="DSGBodytext"/>
                            </w:pPr>
                            <w:r>
                              <w:t xml:space="preserve">Unfortunately with the changes to the quiz has seen the need to increase the </w:t>
                            </w:r>
                            <w:r w:rsidR="000D5312">
                              <w:t>enrolment</w:t>
                            </w:r>
                            <w:r>
                              <w:t xml:space="preserve"> fee from $50.00 to $60.00. Included in this </w:t>
                            </w:r>
                            <w:r w:rsidR="00897C44">
                              <w:t>Information B</w:t>
                            </w:r>
                            <w:r w:rsidR="0003493B">
                              <w:t>ulletin is</w:t>
                            </w:r>
                            <w:r>
                              <w:t xml:space="preserve"> the user handbook to </w:t>
                            </w:r>
                            <w:r w:rsidR="003321F6">
                              <w:t>sit the quiz that is also included in</w:t>
                            </w:r>
                            <w:r w:rsidR="000D5312">
                              <w:t xml:space="preserve"> your disk.</w:t>
                            </w:r>
                          </w:p>
                          <w:p w:rsidR="000149E1" w:rsidRDefault="00B054FB" w:rsidP="00B67634">
                            <w:pPr>
                              <w:pStyle w:val="DSGHeading2"/>
                            </w:pPr>
                            <w:r>
                              <w:t>6</w:t>
                            </w:r>
                            <w:r w:rsidR="002901F6">
                              <w:t xml:space="preserve">. </w:t>
                            </w:r>
                            <w:r w:rsidR="000149E1">
                              <w:t xml:space="preserve"> Refresher training</w:t>
                            </w:r>
                          </w:p>
                          <w:p w:rsidR="000149E1" w:rsidRDefault="000D5312" w:rsidP="002928EF">
                            <w:pPr>
                              <w:pStyle w:val="DSGBodytext"/>
                            </w:pPr>
                            <w:r>
                              <w:t xml:space="preserve">The refresher training courses which remain free of charge will continue in 2015.  Topics covered will centre on the </w:t>
                            </w:r>
                            <w:r w:rsidR="003321F6">
                              <w:t xml:space="preserve">new </w:t>
                            </w:r>
                            <w:r>
                              <w:t>quiz.</w:t>
                            </w:r>
                          </w:p>
                          <w:p w:rsidR="000D5312" w:rsidRDefault="000D5312" w:rsidP="002928EF">
                            <w:pPr>
                              <w:pStyle w:val="DSGBodytext"/>
                            </w:pPr>
                            <w:r>
                              <w:t xml:space="preserve">Courses will be held in Hobart, Launceston, Devonport and Burnie on a monthly basis and in remote areas during the year. Should the demand increase, additional courses will be programed in respective regions.  Enclosed in this </w:t>
                            </w:r>
                            <w:r w:rsidR="00F8309F">
                              <w:t xml:space="preserve">information </w:t>
                            </w:r>
                            <w:r>
                              <w:t>bulletin are timings/locations etc. for 2015.  You are required to book-in for training by completing the “refresher training booking” form on your disk or by phoning AIS Compliance Unit on 6166 3272.</w:t>
                            </w:r>
                          </w:p>
                          <w:p w:rsidR="000D5312" w:rsidRDefault="000D5312" w:rsidP="002928EF">
                            <w:pPr>
                              <w:pStyle w:val="DSGBodytext"/>
                            </w:pPr>
                            <w:r>
                              <w:t>Proprietors/VEs are strongly urged to attend the training courses.</w:t>
                            </w:r>
                          </w:p>
                          <w:p w:rsidR="000149E1" w:rsidRDefault="00B054FB" w:rsidP="00B67634">
                            <w:pPr>
                              <w:pStyle w:val="DSGHeading2"/>
                            </w:pPr>
                            <w:r>
                              <w:t>7</w:t>
                            </w:r>
                            <w:r w:rsidR="00011FE8">
                              <w:t xml:space="preserve">. </w:t>
                            </w:r>
                            <w:r w:rsidR="000149E1">
                              <w:t xml:space="preserve"> </w:t>
                            </w:r>
                            <w:r w:rsidR="002928EF">
                              <w:t>Vehicle specifications search site</w:t>
                            </w:r>
                          </w:p>
                          <w:p w:rsidR="00B67634" w:rsidRDefault="002928EF" w:rsidP="002928EF">
                            <w:pPr>
                              <w:pStyle w:val="DSGBodytext"/>
                            </w:pPr>
                            <w:r>
                              <w:t>A decision has been made to in</w:t>
                            </w:r>
                            <w:r w:rsidR="0003493B">
                              <w:t>clude the NSW’s V</w:t>
                            </w:r>
                            <w:r>
                              <w:t>ehic</w:t>
                            </w:r>
                            <w:r w:rsidR="00E04901">
                              <w:t>le Des</w:t>
                            </w:r>
                            <w:r w:rsidR="0003493B">
                              <w:t>criptor (RVD) on line site</w:t>
                            </w:r>
                            <w:r w:rsidR="00897C44" w:rsidRPr="00897C44">
                              <w:t xml:space="preserve"> </w:t>
                            </w:r>
                            <w:r w:rsidR="0003493B">
                              <w:t xml:space="preserve">to retrieve data on light vehicles </w:t>
                            </w:r>
                            <w:r w:rsidR="00B67634">
                              <w:t xml:space="preserve">which is </w:t>
                            </w:r>
                            <w:r w:rsidR="00876245">
                              <w:t>similar to the current RVCS</w:t>
                            </w:r>
                            <w:r w:rsidR="0003493B">
                              <w:t xml:space="preserve"> site that VEs have used over recent years. Included in this bulletin is the user handbook to access the NSW RVD site. </w:t>
                            </w:r>
                          </w:p>
                          <w:p w:rsidR="00897C44" w:rsidRDefault="00B67634" w:rsidP="002928EF">
                            <w:pPr>
                              <w:pStyle w:val="DSGBodytext"/>
                            </w:pPr>
                            <w:r>
                              <w:t xml:space="preserve">The new site is </w:t>
                            </w:r>
                            <w:r w:rsidR="00876245">
                              <w:t>more user friendly than the RVCS</w:t>
                            </w:r>
                            <w:r>
                              <w:t xml:space="preserve"> site and will be used in the new knowledge quiz.</w:t>
                            </w:r>
                          </w:p>
                          <w:p w:rsidR="00897C44" w:rsidRDefault="00897C44" w:rsidP="002928EF">
                            <w:pPr>
                              <w:pStyle w:val="DSGBodytext"/>
                            </w:pPr>
                            <w:r>
                              <w:t>The link to the</w:t>
                            </w:r>
                            <w:r w:rsidR="00EB5ECB">
                              <w:t xml:space="preserve"> new</w:t>
                            </w:r>
                            <w:r>
                              <w:t xml:space="preserve"> site is:-</w:t>
                            </w:r>
                          </w:p>
                          <w:p w:rsidR="004648A4" w:rsidRDefault="00931167" w:rsidP="00B67634">
                            <w:pPr>
                              <w:pStyle w:val="DSGHeading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4648A4" w:rsidRPr="00C63AF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http://myrta.com/rvd/searchRVD.do</w:t>
                              </w:r>
                            </w:hyperlink>
                          </w:p>
                          <w:p w:rsidR="00011FE8" w:rsidRDefault="00B054FB" w:rsidP="00B67634">
                            <w:pPr>
                              <w:pStyle w:val="DSGHeading2"/>
                            </w:pPr>
                            <w:r>
                              <w:t>8</w:t>
                            </w:r>
                            <w:r w:rsidR="0003493B">
                              <w:t>. Vehicle call-ins</w:t>
                            </w:r>
                          </w:p>
                          <w:p w:rsidR="0003493B" w:rsidRDefault="0003493B" w:rsidP="0003493B">
                            <w:pPr>
                              <w:pStyle w:val="DSGBodytext"/>
                            </w:pPr>
                            <w:r>
                              <w:t xml:space="preserve">If </w:t>
                            </w:r>
                            <w:r w:rsidR="00897C44">
                              <w:t>Vehicle Operations Branch</w:t>
                            </w:r>
                            <w:r>
                              <w:t xml:space="preserve"> receives a complaint regarding the un-roadwort</w:t>
                            </w:r>
                            <w:r w:rsidR="003321F6">
                              <w:t>hiness of a vehicle, the RMV</w:t>
                            </w:r>
                            <w:r>
                              <w:t xml:space="preserve"> has the power to write to the registered operator of the vehicle requesting that they have the vehicle inspected at an AIS.  In the event that the vehicle</w:t>
                            </w:r>
                            <w:r w:rsidR="00485F0F">
                              <w:t xml:space="preserve"> is not presented for inspection </w:t>
                            </w:r>
                            <w:r w:rsidR="00897C44">
                              <w:t>the vehicle registration may be</w:t>
                            </w:r>
                            <w:r w:rsidR="00485F0F">
                              <w:t xml:space="preserve"> cancelled.</w:t>
                            </w:r>
                          </w:p>
                          <w:p w:rsidR="00485F0F" w:rsidRDefault="00897C44" w:rsidP="0003493B">
                            <w:pPr>
                              <w:pStyle w:val="DSGBodytext"/>
                            </w:pPr>
                            <w:r>
                              <w:t>I</w:t>
                            </w:r>
                            <w:r w:rsidR="00485F0F">
                              <w:t xml:space="preserve">t is not possible to advise complainants of the outcome of </w:t>
                            </w:r>
                            <w:r w:rsidR="003321F6">
                              <w:t>the inspection,</w:t>
                            </w:r>
                            <w:r w:rsidR="00757857">
                              <w:t xml:space="preserve"> however </w:t>
                            </w:r>
                            <w:r w:rsidR="00485F0F">
                              <w:t xml:space="preserve"> all vehicle call-in complaints are actioned.</w:t>
                            </w:r>
                          </w:p>
                          <w:p w:rsidR="00EB5ECB" w:rsidRDefault="00485F0F" w:rsidP="0003493B">
                            <w:pPr>
                              <w:pStyle w:val="DSGBodytext"/>
                            </w:pPr>
                            <w:r>
                              <w:t xml:space="preserve">VEs wishing to make a complaint must supply their name, address, phone number, registration number, type of defect, date, time and location the vehicle was seen.  The </w:t>
                            </w:r>
                            <w:r w:rsidR="00B67634">
                              <w:t>complainant’s</w:t>
                            </w:r>
                            <w:r>
                              <w:t xml:space="preserve"> details will be kept confidential.  Complaints can be directed to AIS Compliance Unit on 6166 3271.</w:t>
                            </w:r>
                          </w:p>
                          <w:p w:rsidR="00B67634" w:rsidRDefault="00B054FB" w:rsidP="00B67634">
                            <w:pPr>
                              <w:pStyle w:val="DSGHeading2"/>
                            </w:pPr>
                            <w:r>
                              <w:t>9</w:t>
                            </w:r>
                            <w:r w:rsidR="00485F0F">
                              <w:t xml:space="preserve">. </w:t>
                            </w:r>
                            <w:r w:rsidR="00B67634">
                              <w:t>Accessing your disk</w:t>
                            </w:r>
                          </w:p>
                          <w:p w:rsidR="00B67634" w:rsidRDefault="00B67634" w:rsidP="00B67634">
                            <w:pPr>
                              <w:pStyle w:val="DSGBodytext"/>
                            </w:pPr>
                            <w:r>
                              <w:t>Having trouble reading manuals from your disk?</w:t>
                            </w:r>
                          </w:p>
                          <w:p w:rsidR="00B67634" w:rsidRPr="00B67634" w:rsidRDefault="003321F6" w:rsidP="00B67634">
                            <w:pPr>
                              <w:pStyle w:val="DSGBodytext"/>
                              <w:rPr>
                                <w:rFonts w:ascii="Gill Sans MT" w:hAnsi="Gill Sans MT"/>
                              </w:rPr>
                            </w:pPr>
                            <w:r>
                              <w:t>Windows 7 and 8 have made</w:t>
                            </w:r>
                            <w:r w:rsidR="00B67634">
                              <w:t xml:space="preserve"> changes with regards to internet explorer (they have newer versions built in compared to XP), the problem is with the </w:t>
                            </w:r>
                            <w:r>
                              <w:t>latest version</w:t>
                            </w:r>
                            <w:r w:rsidR="00B67634">
                              <w:t xml:space="preserve"> of internet explorer and adobe reader.  Until either Microsoft </w:t>
                            </w:r>
                            <w:r>
                              <w:t xml:space="preserve">or </w:t>
                            </w:r>
                            <w:r w:rsidR="00B054FB">
                              <w:t>adobe provides</w:t>
                            </w:r>
                            <w:r w:rsidR="00B67634">
                              <w:t xml:space="preserve"> a fix I have</w:t>
                            </w:r>
                            <w:r>
                              <w:t xml:space="preserve"> been advised that you</w:t>
                            </w:r>
                            <w:r w:rsidR="00B67634">
                              <w:t xml:space="preserve"> would be best to load the manuals to your hard disc. If you have </w:t>
                            </w:r>
                            <w:r w:rsidR="00B054FB">
                              <w:t>any issues</w:t>
                            </w:r>
                            <w:r w:rsidR="00B831AE">
                              <w:t xml:space="preserve"> it is recommended that you</w:t>
                            </w:r>
                            <w:r w:rsidR="00B67634">
                              <w:t xml:space="preserve"> speak to your service provider.</w:t>
                            </w:r>
                          </w:p>
                          <w:p w:rsidR="00853FC9" w:rsidRDefault="00B054FB" w:rsidP="00B67634">
                            <w:pPr>
                              <w:pStyle w:val="DSGHeading2"/>
                            </w:pPr>
                            <w:r>
                              <w:t>10</w:t>
                            </w:r>
                            <w:r w:rsidR="00B67634">
                              <w:t xml:space="preserve">. </w:t>
                            </w:r>
                            <w:r w:rsidR="00853FC9">
                              <w:t>National Police Certificates</w:t>
                            </w:r>
                          </w:p>
                          <w:p w:rsidR="00853FC9" w:rsidRDefault="00853FC9" w:rsidP="00853FC9">
                            <w:pPr>
                              <w:pStyle w:val="DSGBodytext"/>
                            </w:pPr>
                            <w:r>
                              <w:t xml:space="preserve">You will recall that changes were made last year regarding National Police Certificates (NPC) requirements. Unfortunately AIS Compliance Unit has since received </w:t>
                            </w:r>
                            <w:r w:rsidR="00757857">
                              <w:t>NPC</w:t>
                            </w:r>
                            <w:r w:rsidR="009B6E26">
                              <w:t xml:space="preserve"> from a number of VEs</w:t>
                            </w:r>
                            <w:r w:rsidR="00757857">
                              <w:t xml:space="preserve"> showing</w:t>
                            </w:r>
                            <w:r>
                              <w:t xml:space="preserve"> that the</w:t>
                            </w:r>
                            <w:r w:rsidR="009B6E26">
                              <w:t>ir</w:t>
                            </w:r>
                            <w:r>
                              <w:t xml:space="preserve"> record date was greater than 90 days and could not be accepted.</w:t>
                            </w:r>
                          </w:p>
                          <w:p w:rsidR="00853FC9" w:rsidRDefault="00E70E74" w:rsidP="00853FC9">
                            <w:pPr>
                              <w:pStyle w:val="DSGBodytext"/>
                            </w:pPr>
                            <w:r>
                              <w:t>As a reminder, t</w:t>
                            </w:r>
                            <w:r w:rsidR="00853FC9">
                              <w:t xml:space="preserve">he Department </w:t>
                            </w:r>
                            <w:r w:rsidR="00853FC9" w:rsidRPr="00E70E74">
                              <w:rPr>
                                <w:u w:val="single"/>
                              </w:rPr>
                              <w:t>will only</w:t>
                            </w:r>
                            <w:r w:rsidR="00853FC9">
                              <w:t xml:space="preserve"> accept NPC that shows the “disclosable records date” </w:t>
                            </w:r>
                            <w:r w:rsidR="00853FC9" w:rsidRPr="00B831AE">
                              <w:rPr>
                                <w:u w:val="single"/>
                              </w:rPr>
                              <w:t>is less</w:t>
                            </w:r>
                            <w:r w:rsidR="00853FC9">
                              <w:t xml:space="preserve"> than 90 days old at the time you submit the NPC to the Department.</w:t>
                            </w:r>
                          </w:p>
                          <w:p w:rsidR="00485F0F" w:rsidRDefault="00853FC9" w:rsidP="00B67634">
                            <w:pPr>
                              <w:pStyle w:val="DSGHeading2"/>
                            </w:pPr>
                            <w:r>
                              <w:t xml:space="preserve">11. </w:t>
                            </w:r>
                            <w:r w:rsidR="00485F0F">
                              <w:t>Let’s torque</w:t>
                            </w:r>
                          </w:p>
                          <w:p w:rsidR="00485F0F" w:rsidRPr="00B67634" w:rsidRDefault="00485F0F" w:rsidP="00B67634">
                            <w:pPr>
                              <w:pStyle w:val="DSGHeading3"/>
                            </w:pPr>
                            <w:r w:rsidRPr="00B67634">
                              <w:t>Tyre rolling diameter</w:t>
                            </w:r>
                          </w:p>
                          <w:p w:rsidR="00D725C8" w:rsidRDefault="00D725C8" w:rsidP="00D725C8">
                            <w:pPr>
                              <w:pStyle w:val="DSGBodytext"/>
                            </w:pPr>
                            <w:r>
                              <w:t xml:space="preserve">There has been some confusion regarding measuring the rolling diameter of tyres. </w:t>
                            </w:r>
                            <w:r w:rsidR="00544DD2">
                              <w:t xml:space="preserve">Rolling diameter is measured as a straight line </w:t>
                            </w:r>
                            <w:r w:rsidR="00CA024B">
                              <w:t xml:space="preserve">from one side of the tread pattern to the other side e.g. from 3 o’clock to 9 o’clock.  </w:t>
                            </w:r>
                          </w:p>
                          <w:p w:rsidR="00C2581D" w:rsidRDefault="00C2581D" w:rsidP="00B67634">
                            <w:pPr>
                              <w:pStyle w:val="DSGHeading3"/>
                            </w:pPr>
                            <w:r>
                              <w:t>Applied window tint</w:t>
                            </w:r>
                          </w:p>
                          <w:p w:rsidR="00C2581D" w:rsidRDefault="00E8779B" w:rsidP="00C2581D">
                            <w:pPr>
                              <w:pStyle w:val="DSGBodytext"/>
                            </w:pPr>
                            <w:r>
                              <w:t>Last</w:t>
                            </w:r>
                            <w:r w:rsidR="00B67634">
                              <w:t xml:space="preserve"> year </w:t>
                            </w:r>
                            <w:r>
                              <w:t>saw</w:t>
                            </w:r>
                            <w:r w:rsidR="00B67634">
                              <w:t xml:space="preserve"> an increase of interstate</w:t>
                            </w:r>
                            <w:r w:rsidR="00C2581D">
                              <w:t xml:space="preserve"> vehicles being failed for non-compliant window tint</w:t>
                            </w:r>
                            <w:r w:rsidR="00B67634">
                              <w:t>. This is due some states allow</w:t>
                            </w:r>
                            <w:r w:rsidR="003321F6">
                              <w:t>ing</w:t>
                            </w:r>
                            <w:r w:rsidR="00B67634">
                              <w:t xml:space="preserve"> a lower percentage reading than Tasmania. Windows with applied film less than </w:t>
                            </w:r>
                            <w:r w:rsidR="003321F6">
                              <w:t>that</w:t>
                            </w:r>
                            <w:r w:rsidR="00B67634">
                              <w:t xml:space="preserve"> specified in both inspection manuals must be failed until rectified.</w:t>
                            </w:r>
                          </w:p>
                          <w:p w:rsidR="0003445D" w:rsidRDefault="0003445D" w:rsidP="0003445D">
                            <w:pPr>
                              <w:pStyle w:val="DSGHeading3"/>
                            </w:pPr>
                            <w:r>
                              <w:t>Manufactured seating</w:t>
                            </w:r>
                          </w:p>
                          <w:p w:rsidR="0003445D" w:rsidRDefault="0003445D" w:rsidP="0003445D">
                            <w:pPr>
                              <w:pStyle w:val="DSGBodytext"/>
                            </w:pPr>
                            <w:r>
                              <w:t xml:space="preserve">AIS Compliance Unit has received a number of calls from Service Tasmania outlets regarding VEs not completing manufactured seating on inspection reports.  VEs are reminded that you </w:t>
                            </w:r>
                            <w:r w:rsidRPr="0003445D">
                              <w:rPr>
                                <w:u w:val="single"/>
                              </w:rPr>
                              <w:t>must</w:t>
                            </w:r>
                            <w:r>
                              <w:t xml:space="preserve"> record both “manufactured seating” as well as “seating capacity” on all inspection reports.  </w:t>
                            </w:r>
                          </w:p>
                          <w:p w:rsidR="002901F6" w:rsidRPr="00B67634" w:rsidRDefault="00853FC9" w:rsidP="00B67634">
                            <w:pPr>
                              <w:pStyle w:val="DSGHeading2"/>
                            </w:pPr>
                            <w:r>
                              <w:t>12</w:t>
                            </w:r>
                            <w:r w:rsidR="002901F6" w:rsidRPr="00B67634">
                              <w:t>. Reminder</w:t>
                            </w:r>
                          </w:p>
                          <w:p w:rsidR="00EB5ECB" w:rsidRDefault="00876245" w:rsidP="002928EF">
                            <w:pPr>
                              <w:pStyle w:val="DSGBodytext"/>
                            </w:pPr>
                            <w:r>
                              <w:t>AI</w:t>
                            </w:r>
                            <w:r w:rsidR="002901F6">
                              <w:t>S Proprietors are reminded that they are responsib</w:t>
                            </w:r>
                            <w:r w:rsidR="00B67634">
                              <w:t>l</w:t>
                            </w:r>
                            <w:r>
                              <w:t>e for and need to have their VE</w:t>
                            </w:r>
                            <w:r w:rsidR="00B67634">
                              <w:t xml:space="preserve">s sign the attached “AIS </w:t>
                            </w:r>
                            <w:r w:rsidR="002901F6">
                              <w:t>Information Bulletin” declaration signifying that they fully understand any new requirements or instructions in this bulletin.  Sole Proprietors still need to sign off the declaration.</w:t>
                            </w:r>
                          </w:p>
                          <w:p w:rsidR="000149E1" w:rsidRPr="00C7441F" w:rsidRDefault="00853FC9" w:rsidP="00B67634">
                            <w:pPr>
                              <w:pStyle w:val="DSGHeading2"/>
                            </w:pPr>
                            <w:r>
                              <w:t>13</w:t>
                            </w:r>
                            <w:r w:rsidR="002901F6">
                              <w:t xml:space="preserve">. </w:t>
                            </w:r>
                            <w:r w:rsidR="000149E1" w:rsidRPr="00C7441F">
                              <w:t>Questions</w:t>
                            </w:r>
                          </w:p>
                          <w:p w:rsidR="00EB5ECB" w:rsidRPr="00E70E74" w:rsidRDefault="000149E1" w:rsidP="002928EF">
                            <w:pPr>
                              <w:pStyle w:val="DSGBodytext"/>
                            </w:pPr>
                            <w:r w:rsidRPr="00B84038">
                              <w:t xml:space="preserve">If you have any questions about this bulletin contact the AIS Compliance Unit </w:t>
                            </w:r>
                            <w:r>
                              <w:t>on 6166 3271.</w:t>
                            </w:r>
                          </w:p>
                          <w:p w:rsidR="000149E1" w:rsidRDefault="00853FC9" w:rsidP="00B67634">
                            <w:pPr>
                              <w:pStyle w:val="DSGHeading2"/>
                            </w:pPr>
                            <w:r>
                              <w:t>14</w:t>
                            </w:r>
                            <w:r w:rsidR="00313026">
                              <w:t xml:space="preserve">. </w:t>
                            </w:r>
                            <w:r w:rsidR="000149E1" w:rsidRPr="00C7441F">
                              <w:t>Phone Numbers</w:t>
                            </w:r>
                          </w:p>
                          <w:p w:rsidR="000149E1" w:rsidRPr="00BF3F2B" w:rsidRDefault="000149E1" w:rsidP="00BF3F2B">
                            <w:pPr>
                              <w:pStyle w:val="DSGHeading3"/>
                            </w:pPr>
                            <w:r w:rsidRPr="00BF3F2B">
                              <w:t>AIS Compliance Unit</w:t>
                            </w:r>
                          </w:p>
                          <w:p w:rsidR="000149E1" w:rsidRPr="00B84038" w:rsidRDefault="000149E1" w:rsidP="002928EF">
                            <w:pPr>
                              <w:pStyle w:val="DSGBodytext"/>
                            </w:pPr>
                            <w:r w:rsidRPr="00B84038">
                              <w:t>Russell Clark – Assistant Manager AIS Compliance</w:t>
                            </w:r>
                          </w:p>
                          <w:p w:rsidR="000149E1" w:rsidRPr="00B84038" w:rsidRDefault="000149E1" w:rsidP="002928EF">
                            <w:pPr>
                              <w:pStyle w:val="DSGBodytext"/>
                            </w:pPr>
                            <w:r>
                              <w:t>6166 3271</w:t>
                            </w:r>
                            <w:r w:rsidRPr="00B84038">
                              <w:t xml:space="preserve"> (W)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 w:rsidRPr="00B84038">
                              <w:t>0419 313 910 (M)</w:t>
                            </w:r>
                          </w:p>
                          <w:p w:rsidR="000149E1" w:rsidRPr="00B84038" w:rsidRDefault="000149E1" w:rsidP="002928EF">
                            <w:pPr>
                              <w:pStyle w:val="DSGBodytext"/>
                            </w:pPr>
                            <w:r w:rsidRPr="00B84038">
                              <w:t>Karen Sames – AIS Officer</w:t>
                            </w:r>
                          </w:p>
                          <w:p w:rsidR="000149E1" w:rsidRPr="00B84038" w:rsidRDefault="000149E1" w:rsidP="002928EF">
                            <w:pPr>
                              <w:pStyle w:val="DSGBodytext"/>
                            </w:pPr>
                            <w:r>
                              <w:t>6166 3270</w:t>
                            </w:r>
                            <w:r w:rsidRPr="00B84038">
                              <w:t xml:space="preserve"> (W)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 w:rsidRPr="00B84038">
                              <w:t>0419 378 174 (M)</w:t>
                            </w:r>
                          </w:p>
                          <w:p w:rsidR="000149E1" w:rsidRPr="00B84038" w:rsidRDefault="000149E1" w:rsidP="002928EF">
                            <w:pPr>
                              <w:pStyle w:val="DSGBodytext"/>
                            </w:pPr>
                            <w:r>
                              <w:t>Narelle Hill</w:t>
                            </w:r>
                            <w:r w:rsidRPr="00B84038">
                              <w:t xml:space="preserve"> - AIS Support Officer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>
                              <w:t>6166 3272</w:t>
                            </w:r>
                            <w:r w:rsidRPr="00B84038">
                              <w:t xml:space="preserve"> (W)</w:t>
                            </w:r>
                          </w:p>
                          <w:p w:rsidR="000149E1" w:rsidRPr="00B84038" w:rsidRDefault="000149E1" w:rsidP="00BF3F2B">
                            <w:pPr>
                              <w:pStyle w:val="DSGHeading3"/>
                            </w:pPr>
                            <w:r w:rsidRPr="00B84038">
                              <w:t>Refresher training bookings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>
                              <w:t>6166 3272</w:t>
                            </w:r>
                          </w:p>
                          <w:p w:rsidR="000149E1" w:rsidRPr="00B84038" w:rsidRDefault="000149E1" w:rsidP="00BF3F2B">
                            <w:pPr>
                              <w:pStyle w:val="DSGHeading3"/>
                            </w:pPr>
                            <w:r w:rsidRPr="00B84038">
                              <w:t>Telephone Enquiry Service</w:t>
                            </w:r>
                          </w:p>
                          <w:p w:rsidR="000149E1" w:rsidRDefault="000149E1" w:rsidP="002928EF">
                            <w:pPr>
                              <w:pStyle w:val="DSGBodytext"/>
                            </w:pPr>
                            <w:r w:rsidRPr="00B84038">
                              <w:t>1300 851 225</w:t>
                            </w:r>
                          </w:p>
                          <w:p w:rsidR="000149E1" w:rsidRDefault="000149E1" w:rsidP="00BF3F2B">
                            <w:pPr>
                              <w:pStyle w:val="DSGHeading3"/>
                            </w:pPr>
                            <w:r w:rsidRPr="00547451">
                              <w:t>Defect notices</w:t>
                            </w:r>
                          </w:p>
                          <w:p w:rsidR="002901F6" w:rsidRDefault="000149E1" w:rsidP="002928EF">
                            <w:pPr>
                              <w:pStyle w:val="DSGBodytext"/>
                            </w:pPr>
                            <w:r w:rsidRPr="00547451">
                              <w:t>61</w:t>
                            </w:r>
                            <w:r>
                              <w:t>66 3265</w:t>
                            </w:r>
                          </w:p>
                          <w:p w:rsidR="000149E1" w:rsidRPr="00BF3F2B" w:rsidRDefault="000149E1" w:rsidP="00BF3F2B">
                            <w:pPr>
                              <w:pStyle w:val="DSGHeading3"/>
                            </w:pPr>
                            <w:r w:rsidRPr="00BF3F2B">
                              <w:t>Tas TAFE</w:t>
                            </w:r>
                          </w:p>
                          <w:p w:rsidR="00BF3F2B" w:rsidRDefault="00BF3F2B" w:rsidP="00BF3F2B">
                            <w:pPr>
                              <w:pStyle w:val="DSGHeading3"/>
                            </w:pPr>
                            <w:r>
                              <w:t>Quiz bookings</w:t>
                            </w:r>
                          </w:p>
                          <w:p w:rsidR="00BF3F2B" w:rsidRPr="00BF3F2B" w:rsidRDefault="00BF3F2B" w:rsidP="002928EF">
                            <w:pPr>
                              <w:pStyle w:val="DSGBodytext"/>
                            </w:pPr>
                            <w:r w:rsidRPr="00BF3F2B">
                              <w:t>1300 362 175</w:t>
                            </w:r>
                          </w:p>
                          <w:p w:rsidR="000149E1" w:rsidRDefault="000149E1" w:rsidP="00BF3F2B">
                            <w:pPr>
                              <w:pStyle w:val="DSGHeading3"/>
                            </w:pPr>
                            <w:r w:rsidRPr="00B84038">
                              <w:t xml:space="preserve">Automotive Studies </w:t>
                            </w:r>
                          </w:p>
                          <w:p w:rsidR="000149E1" w:rsidRDefault="00BF3F2B" w:rsidP="002928EF">
                            <w:pPr>
                              <w:pStyle w:val="DSGBodytext"/>
                            </w:pPr>
                            <w:r>
                              <w:t>6336 4228</w:t>
                            </w:r>
                          </w:p>
                          <w:p w:rsidR="005F5E71" w:rsidRDefault="005F5E71" w:rsidP="002928EF">
                            <w:pPr>
                              <w:pStyle w:val="DSG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-40.5pt;margin-top:92.05pt;width:247.45pt;height:7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cfgIAAO8EAAAOAAAAZHJzL2Uyb0RvYy54bWysVMuO2yAU3VfqPyD2ie2MnUmsOKNpnFSV&#10;pg9pph9ADI5RMVAgsadV/70X7GTSdlNV9QIDF859nHNZ3fWtQCdmLFeywMk0xojJSlEuDwX+/LSb&#10;LDCyjkhKhJKswM/M4rv161erTudspholKDMIQKTNO13gxjmdR5GtGtYSO1WaSTDWyrTEwdIcImpI&#10;B+itiGZxPI86Zag2qmLWwm45GPE64Nc1q9zHurbMIVFgiM2F0YRx78dovSL5wRDd8GoMg/xDFC3h&#10;EpxeoEriCDoa/gdUyyujrKrdtFJtpOqaVyzkANkk8W/ZPDZEs5ALFMfqS5ns/4OtPpw+GcRpgW8w&#10;kqQFip5Y79Ab1aNk6cvTaZvDqUcN51wP+0BzSNXqB1V9sUiqTUPkgd0bo7qGEQrhJf5mdHV1wLEe&#10;ZN+9VxT8kKNTAaivTetrB9VAgA40PV+o8bFUsHmTpLN5kmFUgW0ZZ4vZbRZ8kPx8XRvr3jLVIj8p&#10;sAHuAzw5PVjnwyH5+Yj3JtWOCxH4FxJ1gJrNsnDhytJyB/IUvC3wIvbfIBif5VbScNkRLoY5OBDS&#10;Q0PQ4HKcDTL4voyX28V2kU4gj+0kjctycr/bpJP5LrnNyptysymTH959kuYNp5RJH95Zkkn6d5SP&#10;zTGI6SJKqwSnHs6HZM1hvxEGnQi0xC58YyGvjkW/hhGKB1md/yG7QK9ndODW9ft+FBLUxVO/V/QZ&#10;+DZq6Dp4JWDSKPMNow46rsD265EYhpF4J0EzyyRNfYuGRZrdzmBhri37awuRFUAV2GE0TDduaOuj&#10;NvzQgKdBpVLdg85qHhTwEtWoTuiqkNP4Avi2vV6HUy/v1PonAAAA//8DAFBLAwQUAAYACAAAACEA&#10;oyno0t8AAAAMAQAADwAAAGRycy9kb3ducmV2LnhtbEyPzU7DMBCE70i8g7VI3FrbEKI0xKkQiCuI&#10;8iNxc+NtEhGvo9htwtuznOC4M6PZb6rt4gdxwin2gQzotQKB1ATXU2vg7fVxVYCIyZKzQyA08I0R&#10;tvX5WWVLF2Z6wdMutYJLKJbWQJfSWEoZmw69jeswIrF3CJO3ic+plW6yM5f7QV4plUtve+IPnR3x&#10;vsPma3f0Bt6fDp8fmXpuH/zNOIdFSfIbaczlxXJ3CyLhkv7C8IvP6FAz0z4cyUUxGFgVmrckNopM&#10;g+BEpq83IPas5FrlIOtK/h9R/wAAAP//AwBQSwECLQAUAAYACAAAACEAtoM4kv4AAADhAQAAEwAA&#10;AAAAAAAAAAAAAAAAAAAAW0NvbnRlbnRfVHlwZXNdLnhtbFBLAQItABQABgAIAAAAIQA4/SH/1gAA&#10;AJQBAAALAAAAAAAAAAAAAAAAAC8BAABfcmVscy8ucmVsc1BLAQItABQABgAIAAAAIQDEm95cfgIA&#10;AO8EAAAOAAAAAAAAAAAAAAAAAC4CAABkcnMvZTJvRG9jLnhtbFBLAQItABQABgAIAAAAIQCjKejS&#10;3wAAAAwBAAAPAAAAAAAAAAAAAAAAANgEAABkcnMvZG93bnJldi54bWxQSwUGAAAAAAQABADzAAAA&#10;5AUAAAAA&#10;" filled="f" stroked="f">
                <v:textbox style="mso-next-textbox:#Text Box 20">
                  <w:txbxContent>
                    <w:p w:rsidR="000149E1" w:rsidRPr="00025F71" w:rsidRDefault="000149E1" w:rsidP="000149E1">
                      <w:pPr>
                        <w:pStyle w:val="DSGHeading1"/>
                      </w:pPr>
                      <w:r w:rsidRPr="00025F71">
                        <w:t>Inside this information bulletin</w:t>
                      </w:r>
                    </w:p>
                    <w:p w:rsidR="000149E1" w:rsidRPr="00876245" w:rsidRDefault="000149E1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Introduction</w:t>
                      </w:r>
                    </w:p>
                    <w:p w:rsidR="00B042D8" w:rsidRPr="00876245" w:rsidRDefault="00B042D8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New look bulletin</w:t>
                      </w:r>
                    </w:p>
                    <w:p w:rsidR="000149E1" w:rsidRPr="00876245" w:rsidRDefault="002D3FEB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Version 14</w:t>
                      </w:r>
                      <w:r w:rsidR="000149E1" w:rsidRPr="00876245">
                        <w:rPr>
                          <w:color w:val="0070C0"/>
                        </w:rPr>
                        <w:t xml:space="preserve"> disk</w:t>
                      </w:r>
                    </w:p>
                    <w:p w:rsidR="000149E1" w:rsidRPr="00EB5ECB" w:rsidRDefault="000C7690" w:rsidP="00EB5EC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AIS </w:t>
                      </w:r>
                      <w:r w:rsidRPr="00876245">
                        <w:rPr>
                          <w:color w:val="0070C0"/>
                        </w:rPr>
                        <w:t>Investigation</w:t>
                      </w:r>
                      <w:r>
                        <w:rPr>
                          <w:color w:val="0070C0"/>
                        </w:rPr>
                        <w:t>s</w:t>
                      </w:r>
                    </w:p>
                    <w:p w:rsidR="00B054FB" w:rsidRPr="00B054FB" w:rsidRDefault="00096F24" w:rsidP="00B054F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Knowledge quiz</w:t>
                      </w:r>
                    </w:p>
                    <w:p w:rsidR="000149E1" w:rsidRPr="00876245" w:rsidRDefault="002928EF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Refresher training</w:t>
                      </w:r>
                    </w:p>
                    <w:p w:rsidR="000149E1" w:rsidRPr="00876245" w:rsidRDefault="000149E1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Ve</w:t>
                      </w:r>
                      <w:r w:rsidR="002928EF" w:rsidRPr="00876245">
                        <w:rPr>
                          <w:color w:val="0070C0"/>
                        </w:rPr>
                        <w:t>hicle specifications search site</w:t>
                      </w:r>
                    </w:p>
                    <w:p w:rsidR="00465B7F" w:rsidRDefault="0003493B" w:rsidP="0003493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Vehicle call ins</w:t>
                      </w:r>
                    </w:p>
                    <w:p w:rsidR="00B054FB" w:rsidRDefault="00B054FB" w:rsidP="0003493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Accessing your disk</w:t>
                      </w:r>
                    </w:p>
                    <w:p w:rsidR="00853FC9" w:rsidRDefault="00853FC9" w:rsidP="0003493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National Police Certificates</w:t>
                      </w:r>
                    </w:p>
                    <w:p w:rsidR="00B054FB" w:rsidRPr="00876245" w:rsidRDefault="004E53D7" w:rsidP="0003493B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Let’s</w:t>
                      </w:r>
                      <w:r w:rsidR="00B054FB">
                        <w:rPr>
                          <w:color w:val="0070C0"/>
                        </w:rPr>
                        <w:t xml:space="preserve"> torque</w:t>
                      </w:r>
                    </w:p>
                    <w:p w:rsidR="00B042D8" w:rsidRPr="00876245" w:rsidRDefault="00B042D8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Reminder</w:t>
                      </w:r>
                    </w:p>
                    <w:p w:rsidR="00B042D8" w:rsidRPr="00876245" w:rsidRDefault="00B042D8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Questions</w:t>
                      </w:r>
                    </w:p>
                    <w:p w:rsidR="00B042D8" w:rsidRPr="00876245" w:rsidRDefault="00B042D8" w:rsidP="002928EF">
                      <w:pPr>
                        <w:pStyle w:val="DSGBodytext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876245">
                        <w:rPr>
                          <w:color w:val="0070C0"/>
                        </w:rPr>
                        <w:t>Phone  numbers</w:t>
                      </w:r>
                    </w:p>
                    <w:p w:rsidR="000149E1" w:rsidRPr="00596FA8" w:rsidRDefault="000149E1" w:rsidP="00B67634">
                      <w:pPr>
                        <w:pStyle w:val="DSGHeading2"/>
                      </w:pPr>
                      <w:r>
                        <w:t>1</w:t>
                      </w:r>
                      <w:r w:rsidR="00B042D8">
                        <w:t>.</w:t>
                      </w:r>
                      <w:r w:rsidR="00D13B64">
                        <w:t xml:space="preserve"> </w:t>
                      </w:r>
                      <w:r>
                        <w:t xml:space="preserve"> </w:t>
                      </w:r>
                      <w:r w:rsidRPr="00596FA8">
                        <w:t>Introduction</w:t>
                      </w:r>
                    </w:p>
                    <w:p w:rsidR="00BF3F2B" w:rsidRDefault="00BF3F2B" w:rsidP="002928EF">
                      <w:pPr>
                        <w:pStyle w:val="DSGBodytext"/>
                      </w:pPr>
                      <w:r>
                        <w:t>Welcome to the seventeenth</w:t>
                      </w:r>
                      <w:r w:rsidR="000149E1" w:rsidRPr="00F63B6A">
                        <w:t xml:space="preserve"> </w:t>
                      </w:r>
                      <w:r>
                        <w:t>edition (issue 17) of the AIS</w:t>
                      </w:r>
                      <w:r w:rsidR="004E53D7">
                        <w:t xml:space="preserve"> Information Bulletin</w:t>
                      </w:r>
                      <w:r>
                        <w:t xml:space="preserve">. </w:t>
                      </w:r>
                    </w:p>
                    <w:p w:rsidR="00465B7F" w:rsidRDefault="00B054FB" w:rsidP="00B67634">
                      <w:pPr>
                        <w:pStyle w:val="DSGHeading2"/>
                      </w:pPr>
                      <w:r>
                        <w:t>2</w:t>
                      </w:r>
                      <w:r w:rsidR="00B042D8">
                        <w:t>.</w:t>
                      </w:r>
                      <w:r w:rsidR="00465B7F">
                        <w:t xml:space="preserve"> New look </w:t>
                      </w:r>
                      <w:r w:rsidR="00B042D8">
                        <w:t>bulletin</w:t>
                      </w:r>
                    </w:p>
                    <w:p w:rsidR="00465B7F" w:rsidRDefault="005223C9" w:rsidP="002928EF">
                      <w:pPr>
                        <w:pStyle w:val="DSGBodytext"/>
                      </w:pPr>
                      <w:r>
                        <w:t>The Vehicle Operations Branch is now within the Department of State Growth.  With the move into a new Agency there is now a new look to this Information Bulletin.</w:t>
                      </w:r>
                    </w:p>
                    <w:p w:rsidR="005223C9" w:rsidRDefault="005223C9" w:rsidP="005223C9">
                      <w:pPr>
                        <w:pStyle w:val="DSGBodytext"/>
                      </w:pPr>
                      <w:r w:rsidRPr="00BF4D51">
                        <w:t xml:space="preserve">With </w:t>
                      </w:r>
                      <w:r>
                        <w:t xml:space="preserve">the recent name change to the Department of State Growth we now have a new email address </w:t>
                      </w:r>
                      <w:hyperlink r:id="rId14" w:history="1">
                        <w:r w:rsidRPr="00F75B13">
                          <w:rPr>
                            <w:rStyle w:val="Hyperlink"/>
                          </w:rPr>
                          <w:t>ais@stategrowth.tas.gov.au</w:t>
                        </w:r>
                      </w:hyperlink>
                      <w:r>
                        <w:t xml:space="preserve"> </w:t>
                      </w:r>
                    </w:p>
                    <w:p w:rsidR="005223C9" w:rsidRDefault="005223C9" w:rsidP="002928EF">
                      <w:pPr>
                        <w:pStyle w:val="DSGBodytext"/>
                      </w:pPr>
                      <w:r>
                        <w:t>This applies across the board for all email addresses associated with the new Department.  AISs are reminded to, if you have not done so, to amend our email addresses as a matter of priority.  Old email addresses are no longer recognised.</w:t>
                      </w:r>
                    </w:p>
                    <w:p w:rsidR="00B831AE" w:rsidRDefault="00B831AE" w:rsidP="002928EF">
                      <w:pPr>
                        <w:pStyle w:val="DSGBodytext"/>
                      </w:pPr>
                    </w:p>
                    <w:p w:rsidR="000149E1" w:rsidRPr="00AA2095" w:rsidRDefault="00B054FB" w:rsidP="00B67634">
                      <w:pPr>
                        <w:pStyle w:val="DSGHeading2"/>
                      </w:pPr>
                      <w:r>
                        <w:t>3</w:t>
                      </w:r>
                      <w:r w:rsidR="00B042D8">
                        <w:t>.</w:t>
                      </w:r>
                      <w:r w:rsidR="00BF3F2B">
                        <w:t xml:space="preserve"> Version 14</w:t>
                      </w:r>
                      <w:r w:rsidR="000149E1">
                        <w:t xml:space="preserve"> disk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 w:rsidRPr="00F63B6A">
                        <w:t>Enclosed</w:t>
                      </w:r>
                      <w:r w:rsidR="005223C9">
                        <w:t xml:space="preserve"> with this I</w:t>
                      </w:r>
                      <w:r>
                        <w:t>nfor</w:t>
                      </w:r>
                      <w:r w:rsidR="005223C9">
                        <w:t>mation B</w:t>
                      </w:r>
                      <w:r w:rsidR="00BF3F2B">
                        <w:t xml:space="preserve">ulletin is the version 14 (sorry there is no </w:t>
                      </w:r>
                      <w:r w:rsidR="00B67634">
                        <w:t xml:space="preserve">version </w:t>
                      </w:r>
                      <w:r w:rsidR="00BF3F2B">
                        <w:t>13) A</w:t>
                      </w:r>
                      <w:r>
                        <w:t>IS disk for Proprietors t</w:t>
                      </w:r>
                      <w:r w:rsidR="00BF3F2B">
                        <w:t>o distribute to their Vehicle Examiners (V</w:t>
                      </w:r>
                      <w:r>
                        <w:t xml:space="preserve">Es). </w:t>
                      </w:r>
                      <w:r w:rsidR="005223C9">
                        <w:t>Please destroy your</w:t>
                      </w:r>
                      <w:r w:rsidR="00BF3F2B">
                        <w:t xml:space="preserve"> version 12</w:t>
                      </w:r>
                      <w:r>
                        <w:t xml:space="preserve"> disk/s on receipt of the new disk/s.</w:t>
                      </w:r>
                    </w:p>
                    <w:p w:rsidR="000149E1" w:rsidRDefault="00F123F1" w:rsidP="002928EF">
                      <w:pPr>
                        <w:pStyle w:val="DSGBodytext"/>
                      </w:pPr>
                      <w:r>
                        <w:t>Amendments to the manuals</w:t>
                      </w:r>
                      <w:r w:rsidR="000149E1">
                        <w:t xml:space="preserve"> include:</w:t>
                      </w:r>
                    </w:p>
                    <w:p w:rsidR="000149E1" w:rsidRDefault="00F123F1" w:rsidP="00BF3F2B">
                      <w:pPr>
                        <w:pStyle w:val="DSGHeading3"/>
                      </w:pPr>
                      <w:r>
                        <w:t>LVIM</w:t>
                      </w:r>
                    </w:p>
                    <w:p w:rsidR="00F123F1" w:rsidRDefault="00E34EE8" w:rsidP="00F123F1">
                      <w:pPr>
                        <w:pStyle w:val="DSGBullet"/>
                      </w:pPr>
                      <w:r>
                        <w:t>Section 4 -</w:t>
                      </w:r>
                      <w:r w:rsidR="00F123F1">
                        <w:t>SRS fault identification</w:t>
                      </w:r>
                    </w:p>
                    <w:p w:rsidR="00F123F1" w:rsidRDefault="00E34EE8" w:rsidP="00F123F1">
                      <w:pPr>
                        <w:pStyle w:val="DSGBullet"/>
                      </w:pPr>
                      <w:r>
                        <w:t>Section 5 -</w:t>
                      </w:r>
                      <w:r w:rsidR="00F123F1">
                        <w:t>Wheel track measurements on 4WDs</w:t>
                      </w:r>
                    </w:p>
                    <w:p w:rsidR="00F123F1" w:rsidRDefault="00E34EE8" w:rsidP="00F123F1">
                      <w:pPr>
                        <w:pStyle w:val="DSGBullet"/>
                      </w:pPr>
                      <w:r>
                        <w:t xml:space="preserve">Section 6 - </w:t>
                      </w:r>
                      <w:r w:rsidR="00F123F1">
                        <w:t>Dangerous protrusions interior of vehicles</w:t>
                      </w:r>
                    </w:p>
                    <w:p w:rsidR="000149E1" w:rsidRDefault="00E34EE8" w:rsidP="00E34EE8">
                      <w:pPr>
                        <w:pStyle w:val="DSGBullet"/>
                      </w:pPr>
                      <w:r>
                        <w:t>Appendix D -</w:t>
                      </w:r>
                      <w:r w:rsidR="00F123F1">
                        <w:t xml:space="preserve">Suspension modifications and lift kit changes </w:t>
                      </w:r>
                    </w:p>
                    <w:p w:rsidR="000149E1" w:rsidRDefault="00E34EE8" w:rsidP="00BF3F2B">
                      <w:pPr>
                        <w:pStyle w:val="DSGHeading3"/>
                      </w:pPr>
                      <w:r>
                        <w:t>HVIM</w:t>
                      </w:r>
                    </w:p>
                    <w:p w:rsidR="000149E1" w:rsidRDefault="00F8309F" w:rsidP="00E34EE8">
                      <w:pPr>
                        <w:pStyle w:val="DSGBullet"/>
                      </w:pPr>
                      <w:r>
                        <w:t>Appendix E – R</w:t>
                      </w:r>
                      <w:r w:rsidR="002D3FEB">
                        <w:t>ear marker plates</w:t>
                      </w:r>
                    </w:p>
                    <w:p w:rsidR="002D3FEB" w:rsidRDefault="002D3FEB" w:rsidP="002D3FEB">
                      <w:pPr>
                        <w:pStyle w:val="DSGHeading3"/>
                      </w:pPr>
                      <w:r w:rsidRPr="002D3FEB">
                        <w:t>LVAISPM</w:t>
                      </w:r>
                    </w:p>
                    <w:p w:rsidR="002D3FEB" w:rsidRDefault="002D3FEB" w:rsidP="002D3FEB">
                      <w:pPr>
                        <w:pStyle w:val="DSGBullet"/>
                      </w:pPr>
                      <w:r>
                        <w:t>Chapter 2 – Order forms</w:t>
                      </w:r>
                    </w:p>
                    <w:p w:rsidR="002D3FEB" w:rsidRDefault="002D3FEB" w:rsidP="008B0073">
                      <w:pPr>
                        <w:pStyle w:val="DSGBullet"/>
                        <w:spacing w:after="0"/>
                      </w:pPr>
                      <w:r>
                        <w:t>Chapter 4 – Fit and proper person</w:t>
                      </w:r>
                    </w:p>
                    <w:p w:rsidR="00E8779B" w:rsidRDefault="00E8779B" w:rsidP="008B0073">
                      <w:pPr>
                        <w:pStyle w:val="DSGBodytext"/>
                        <w:numPr>
                          <w:ilvl w:val="0"/>
                          <w:numId w:val="7"/>
                        </w:numPr>
                      </w:pPr>
                      <w:r>
                        <w:t>National police certificates</w:t>
                      </w:r>
                    </w:p>
                    <w:p w:rsidR="002D3FEB" w:rsidRDefault="002D3FEB" w:rsidP="002D3FEB">
                      <w:pPr>
                        <w:pStyle w:val="DSGBullet"/>
                      </w:pPr>
                      <w:r>
                        <w:t>Chapter 5 – Fee changes</w:t>
                      </w:r>
                    </w:p>
                    <w:p w:rsidR="002D3FEB" w:rsidRDefault="002D3FEB" w:rsidP="002D3FEB">
                      <w:pPr>
                        <w:pStyle w:val="DSGBullet"/>
                      </w:pPr>
                      <w:r>
                        <w:t>Chapter 7 – Sanction changes</w:t>
                      </w:r>
                    </w:p>
                    <w:p w:rsidR="002D3FEB" w:rsidRDefault="002D3FEB" w:rsidP="002D3FEB">
                      <w:pPr>
                        <w:pStyle w:val="DSGHeading3"/>
                      </w:pPr>
                      <w:r>
                        <w:t>HVAISPM</w:t>
                      </w:r>
                    </w:p>
                    <w:p w:rsidR="002D3FEB" w:rsidRDefault="002D3FEB" w:rsidP="002D3FEB">
                      <w:pPr>
                        <w:pStyle w:val="DSGBullet"/>
                      </w:pPr>
                      <w:r>
                        <w:t>Changes detailed above in LVAISPM</w:t>
                      </w:r>
                    </w:p>
                    <w:p w:rsidR="002D3FEB" w:rsidRDefault="00096F24" w:rsidP="00096F24">
                      <w:pPr>
                        <w:pStyle w:val="DSGHeading3"/>
                      </w:pPr>
                      <w:r>
                        <w:t>NHVAISPM</w:t>
                      </w:r>
                    </w:p>
                    <w:p w:rsidR="00096F24" w:rsidRPr="002D3FEB" w:rsidRDefault="00096F24" w:rsidP="00096F24">
                      <w:pPr>
                        <w:pStyle w:val="DSGBullet"/>
                      </w:pPr>
                      <w:r>
                        <w:t>Changes detailed above in LVAISPM</w:t>
                      </w:r>
                    </w:p>
                    <w:p w:rsidR="000149E1" w:rsidRPr="00F63B6A" w:rsidRDefault="005223C9" w:rsidP="002928EF">
                      <w:pPr>
                        <w:pStyle w:val="DSGBodytext"/>
                      </w:pPr>
                      <w:r>
                        <w:t>You</w:t>
                      </w:r>
                      <w:r w:rsidR="000149E1">
                        <w:t xml:space="preserve"> are reminded to make </w:t>
                      </w:r>
                      <w:r>
                        <w:t>yourself</w:t>
                      </w:r>
                      <w:r w:rsidR="000149E1">
                        <w:t xml:space="preserve"> familiar with the amen</w:t>
                      </w:r>
                      <w:r w:rsidR="00B14912">
                        <w:t>dments in the manual</w:t>
                      </w:r>
                      <w:r w:rsidR="00096F24">
                        <w:t>s</w:t>
                      </w:r>
                      <w:r w:rsidR="00B14912">
                        <w:t xml:space="preserve"> and</w:t>
                      </w:r>
                      <w:r w:rsidR="00096F24">
                        <w:t xml:space="preserve"> AIS forms</w:t>
                      </w:r>
                      <w:r w:rsidR="000149E1">
                        <w:t>.</w:t>
                      </w:r>
                    </w:p>
                    <w:p w:rsidR="00CA024B" w:rsidRDefault="00B054FB" w:rsidP="00B67634">
                      <w:pPr>
                        <w:pStyle w:val="DSGHeading2"/>
                      </w:pPr>
                      <w:r>
                        <w:t>4</w:t>
                      </w:r>
                      <w:r w:rsidR="00D13B64">
                        <w:t>.</w:t>
                      </w:r>
                      <w:r w:rsidR="000149E1">
                        <w:t xml:space="preserve"> </w:t>
                      </w:r>
                      <w:r w:rsidR="00CA024B">
                        <w:t xml:space="preserve"> AIS investigations</w:t>
                      </w:r>
                    </w:p>
                    <w:p w:rsidR="00CA024B" w:rsidRDefault="00B67634" w:rsidP="00CA024B">
                      <w:pPr>
                        <w:pStyle w:val="DSGBodytext"/>
                      </w:pPr>
                      <w:r>
                        <w:t>Investigations for 2014</w:t>
                      </w:r>
                      <w:r w:rsidR="00CA024B">
                        <w:t xml:space="preserve"> </w:t>
                      </w:r>
                      <w:r>
                        <w:t xml:space="preserve">are down compared to recent years.  </w:t>
                      </w:r>
                      <w:r w:rsidR="00CA024B">
                        <w:t xml:space="preserve"> Results of investigations were:-</w:t>
                      </w:r>
                    </w:p>
                    <w:p w:rsidR="00CA024B" w:rsidRDefault="005223C9" w:rsidP="00CA024B">
                      <w:pPr>
                        <w:pStyle w:val="DSGBullet"/>
                      </w:pPr>
                      <w:r>
                        <w:t>An AIS/VE in the North West cancelled</w:t>
                      </w:r>
                      <w:r w:rsidR="00C2581D">
                        <w:t xml:space="preserve"> for sub-standard inspections.</w:t>
                      </w:r>
                    </w:p>
                    <w:p w:rsidR="00C2581D" w:rsidRDefault="005223C9" w:rsidP="00CA024B">
                      <w:pPr>
                        <w:pStyle w:val="DSGBullet"/>
                      </w:pPr>
                      <w:r>
                        <w:t xml:space="preserve">A </w:t>
                      </w:r>
                      <w:r w:rsidR="00C2581D">
                        <w:t xml:space="preserve">VE </w:t>
                      </w:r>
                      <w:r>
                        <w:t>in the North West c</w:t>
                      </w:r>
                      <w:r w:rsidR="00C2581D">
                        <w:t xml:space="preserve">ancelled for </w:t>
                      </w:r>
                      <w:r w:rsidR="00897C44">
                        <w:t xml:space="preserve">a </w:t>
                      </w:r>
                      <w:r w:rsidR="00C2581D">
                        <w:t>sub-standard inspection.</w:t>
                      </w:r>
                    </w:p>
                    <w:p w:rsidR="00C2581D" w:rsidRDefault="005223C9" w:rsidP="00CA024B">
                      <w:pPr>
                        <w:pStyle w:val="DSGBullet"/>
                      </w:pPr>
                      <w:r>
                        <w:t xml:space="preserve">A </w:t>
                      </w:r>
                      <w:r w:rsidR="00897C44">
                        <w:t>VE in the South suspended</w:t>
                      </w:r>
                      <w:r w:rsidR="00C2581D">
                        <w:t xml:space="preserve"> for 1 month </w:t>
                      </w:r>
                      <w:r w:rsidR="00897C44">
                        <w:t xml:space="preserve">for a </w:t>
                      </w:r>
                      <w:r w:rsidR="00C2581D">
                        <w:t>sub-standard inspection.</w:t>
                      </w:r>
                    </w:p>
                    <w:p w:rsidR="00B054FB" w:rsidRDefault="00897C44" w:rsidP="004E53D7">
                      <w:pPr>
                        <w:pStyle w:val="DSGBullet"/>
                      </w:pPr>
                      <w:r>
                        <w:t>A VE in the South suspended</w:t>
                      </w:r>
                      <w:r w:rsidR="00C2581D">
                        <w:t xml:space="preserve"> for 12 months</w:t>
                      </w:r>
                      <w:r>
                        <w:t xml:space="preserve"> for a sub</w:t>
                      </w:r>
                      <w:r w:rsidR="00C2581D">
                        <w:t>-standard inspection.</w:t>
                      </w:r>
                    </w:p>
                    <w:p w:rsidR="00B831AE" w:rsidRDefault="00B831AE" w:rsidP="00B831AE">
                      <w:pPr>
                        <w:pStyle w:val="DSGBullet"/>
                        <w:numPr>
                          <w:ilvl w:val="0"/>
                          <w:numId w:val="0"/>
                        </w:numPr>
                        <w:ind w:left="227"/>
                      </w:pPr>
                    </w:p>
                    <w:p w:rsidR="000149E1" w:rsidRDefault="00B054FB" w:rsidP="00B67634">
                      <w:pPr>
                        <w:pStyle w:val="DSGHeading2"/>
                      </w:pPr>
                      <w:r>
                        <w:t>5</w:t>
                      </w:r>
                      <w:r w:rsidR="00D13B64">
                        <w:t xml:space="preserve">. </w:t>
                      </w:r>
                      <w:r w:rsidR="000149E1">
                        <w:t xml:space="preserve"> </w:t>
                      </w:r>
                      <w:r w:rsidR="00096F24">
                        <w:t>Knowledge quiz</w:t>
                      </w:r>
                    </w:p>
                    <w:p w:rsidR="006316E8" w:rsidRDefault="00897C44" w:rsidP="00DD3D82">
                      <w:pPr>
                        <w:pStyle w:val="DSGBodytext"/>
                      </w:pPr>
                      <w:r>
                        <w:t xml:space="preserve">In </w:t>
                      </w:r>
                      <w:r w:rsidR="0003445D">
                        <w:t xml:space="preserve">February </w:t>
                      </w:r>
                      <w:r w:rsidR="00096F24">
                        <w:t>2015 a new knowledge quiz for VEs</w:t>
                      </w:r>
                      <w:r>
                        <w:t xml:space="preserve"> will be introduced</w:t>
                      </w:r>
                      <w:r w:rsidR="00096F24">
                        <w:t>.  TasTAFE has a new electr</w:t>
                      </w:r>
                      <w:r w:rsidR="00DD3D82">
                        <w:t>onic quiz format called “Moodle</w:t>
                      </w:r>
                      <w:r w:rsidR="00966EB2">
                        <w:t>”.  The</w:t>
                      </w:r>
                      <w:r w:rsidR="00096F24">
                        <w:t xml:space="preserve"> </w:t>
                      </w:r>
                      <w:r w:rsidR="00DD3D82">
                        <w:t>new quiz is similar in layout as the old</w:t>
                      </w:r>
                      <w:r w:rsidR="0003445D">
                        <w:t xml:space="preserve"> webCT quiz and VE</w:t>
                      </w:r>
                      <w:r w:rsidR="00DD3D82">
                        <w:t>s should be able to adap</w:t>
                      </w:r>
                      <w:r w:rsidR="00966EB2">
                        <w:t>t quickly to the new quiz</w:t>
                      </w:r>
                      <w:r w:rsidR="00DD3D82">
                        <w:t>.</w:t>
                      </w:r>
                    </w:p>
                    <w:p w:rsidR="00096F24" w:rsidRDefault="00A57EE3" w:rsidP="002928EF">
                      <w:pPr>
                        <w:pStyle w:val="DSGBodytext"/>
                      </w:pPr>
                      <w:r>
                        <w:t xml:space="preserve">With the new </w:t>
                      </w:r>
                      <w:r w:rsidR="00966EB2">
                        <w:t>quiz there</w:t>
                      </w:r>
                      <w:r>
                        <w:t xml:space="preserve"> is a </w:t>
                      </w:r>
                      <w:r w:rsidRPr="00966EB2">
                        <w:rPr>
                          <w:u w:val="single"/>
                        </w:rPr>
                        <w:t>time limit of 3 hours</w:t>
                      </w:r>
                      <w:r>
                        <w:t xml:space="preserve"> in which it is expected a VE can successfully complete the quiz</w:t>
                      </w:r>
                      <w:r w:rsidR="00D26169">
                        <w:t xml:space="preserve"> in this time period.</w:t>
                      </w:r>
                      <w:r w:rsidR="0003445D">
                        <w:t xml:space="preserve">  VEs are still given 3 attempts to sit the quiz.  Failure to achieve this will mean VEs will be placed on hold and </w:t>
                      </w:r>
                      <w:r w:rsidR="00AA2E58">
                        <w:t xml:space="preserve">required to </w:t>
                      </w:r>
                      <w:r w:rsidR="0003445D">
                        <w:t>attend a refresher training course before re-sitting the quiz.</w:t>
                      </w:r>
                    </w:p>
                    <w:p w:rsidR="00D26169" w:rsidRDefault="0003445D" w:rsidP="002928EF">
                      <w:pPr>
                        <w:pStyle w:val="DSGBodytext"/>
                      </w:pPr>
                      <w:r>
                        <w:t>A new feature has</w:t>
                      </w:r>
                      <w:r w:rsidR="004648A4">
                        <w:t xml:space="preserve"> been included in the quiz </w:t>
                      </w:r>
                      <w:r>
                        <w:t>allows VEs to provide feedback on the quiz.  This short survey helps us to continually improve the course.</w:t>
                      </w:r>
                    </w:p>
                    <w:p w:rsidR="006316E8" w:rsidRDefault="006316E8" w:rsidP="002928EF">
                      <w:pPr>
                        <w:pStyle w:val="DSGBodytext"/>
                      </w:pPr>
                      <w:r>
                        <w:t xml:space="preserve">Unfortunately with the changes to the quiz has seen the need to increase the </w:t>
                      </w:r>
                      <w:r w:rsidR="000D5312">
                        <w:t>enrolment</w:t>
                      </w:r>
                      <w:r>
                        <w:t xml:space="preserve"> fee from $50.00 to $60.00. Included in this </w:t>
                      </w:r>
                      <w:r w:rsidR="00897C44">
                        <w:t>Information B</w:t>
                      </w:r>
                      <w:r w:rsidR="0003493B">
                        <w:t>ulletin is</w:t>
                      </w:r>
                      <w:r>
                        <w:t xml:space="preserve"> the user handbook to </w:t>
                      </w:r>
                      <w:r w:rsidR="003321F6">
                        <w:t>sit the quiz that is also included in</w:t>
                      </w:r>
                      <w:r w:rsidR="000D5312">
                        <w:t xml:space="preserve"> your disk.</w:t>
                      </w:r>
                    </w:p>
                    <w:p w:rsidR="000149E1" w:rsidRDefault="00B054FB" w:rsidP="00B67634">
                      <w:pPr>
                        <w:pStyle w:val="DSGHeading2"/>
                      </w:pPr>
                      <w:r>
                        <w:t>6</w:t>
                      </w:r>
                      <w:r w:rsidR="002901F6">
                        <w:t xml:space="preserve">. </w:t>
                      </w:r>
                      <w:r w:rsidR="000149E1">
                        <w:t xml:space="preserve"> Refresher training</w:t>
                      </w:r>
                    </w:p>
                    <w:p w:rsidR="000149E1" w:rsidRDefault="000D5312" w:rsidP="002928EF">
                      <w:pPr>
                        <w:pStyle w:val="DSGBodytext"/>
                      </w:pPr>
                      <w:r>
                        <w:t xml:space="preserve">The refresher training courses which remain free of charge will continue in 2015.  Topics covered will centre on the </w:t>
                      </w:r>
                      <w:r w:rsidR="003321F6">
                        <w:t xml:space="preserve">new </w:t>
                      </w:r>
                      <w:r>
                        <w:t>quiz.</w:t>
                      </w:r>
                    </w:p>
                    <w:p w:rsidR="000D5312" w:rsidRDefault="000D5312" w:rsidP="002928EF">
                      <w:pPr>
                        <w:pStyle w:val="DSGBodytext"/>
                      </w:pPr>
                      <w:r>
                        <w:t xml:space="preserve">Courses will be held in Hobart, Launceston, Devonport and Burnie on a monthly basis and in remote areas during the year. Should the demand increase, additional courses will be programed in respective regions.  Enclosed in this </w:t>
                      </w:r>
                      <w:r w:rsidR="00F8309F">
                        <w:t xml:space="preserve">information </w:t>
                      </w:r>
                      <w:r>
                        <w:t>bulletin are timings/locations etc. for 2015.  You are required to book-in for training by completing the “refresher training booking” form on your disk or by phoning AIS Compliance Unit on 6166 3272.</w:t>
                      </w:r>
                    </w:p>
                    <w:p w:rsidR="000D5312" w:rsidRDefault="000D5312" w:rsidP="002928EF">
                      <w:pPr>
                        <w:pStyle w:val="DSGBodytext"/>
                      </w:pPr>
                      <w:r>
                        <w:t>Proprietors/VEs are strongly urged to attend the training courses.</w:t>
                      </w:r>
                    </w:p>
                    <w:p w:rsidR="000149E1" w:rsidRDefault="00B054FB" w:rsidP="00B67634">
                      <w:pPr>
                        <w:pStyle w:val="DSGHeading2"/>
                      </w:pPr>
                      <w:r>
                        <w:t>7</w:t>
                      </w:r>
                      <w:r w:rsidR="00011FE8">
                        <w:t xml:space="preserve">. </w:t>
                      </w:r>
                      <w:r w:rsidR="000149E1">
                        <w:t xml:space="preserve"> </w:t>
                      </w:r>
                      <w:r w:rsidR="002928EF">
                        <w:t>Vehicle specifications search site</w:t>
                      </w:r>
                    </w:p>
                    <w:p w:rsidR="00B67634" w:rsidRDefault="002928EF" w:rsidP="002928EF">
                      <w:pPr>
                        <w:pStyle w:val="DSGBodytext"/>
                      </w:pPr>
                      <w:r>
                        <w:t>A decision has been made to in</w:t>
                      </w:r>
                      <w:r w:rsidR="0003493B">
                        <w:t>clude the NSW’s V</w:t>
                      </w:r>
                      <w:r>
                        <w:t>ehic</w:t>
                      </w:r>
                      <w:r w:rsidR="00E04901">
                        <w:t>le Des</w:t>
                      </w:r>
                      <w:r w:rsidR="0003493B">
                        <w:t>criptor (RVD) on line site</w:t>
                      </w:r>
                      <w:r w:rsidR="00897C44" w:rsidRPr="00897C44">
                        <w:t xml:space="preserve"> </w:t>
                      </w:r>
                      <w:r w:rsidR="0003493B">
                        <w:t xml:space="preserve">to retrieve data on light vehicles </w:t>
                      </w:r>
                      <w:r w:rsidR="00B67634">
                        <w:t xml:space="preserve">which is </w:t>
                      </w:r>
                      <w:r w:rsidR="00876245">
                        <w:t>similar to the current RVCS</w:t>
                      </w:r>
                      <w:r w:rsidR="0003493B">
                        <w:t xml:space="preserve"> site that VEs have used over recent years. Included in this bulletin is the user handbook to access the NSW RVD site. </w:t>
                      </w:r>
                    </w:p>
                    <w:p w:rsidR="00897C44" w:rsidRDefault="00B67634" w:rsidP="002928EF">
                      <w:pPr>
                        <w:pStyle w:val="DSGBodytext"/>
                      </w:pPr>
                      <w:r>
                        <w:t xml:space="preserve">The new site is </w:t>
                      </w:r>
                      <w:r w:rsidR="00876245">
                        <w:t>more user friendly than the RVCS</w:t>
                      </w:r>
                      <w:r>
                        <w:t xml:space="preserve"> site and will be used in the new knowledge quiz.</w:t>
                      </w:r>
                    </w:p>
                    <w:p w:rsidR="00897C44" w:rsidRDefault="00897C44" w:rsidP="002928EF">
                      <w:pPr>
                        <w:pStyle w:val="DSGBodytext"/>
                      </w:pPr>
                      <w:r>
                        <w:t>The link to the</w:t>
                      </w:r>
                      <w:r w:rsidR="00EB5ECB">
                        <w:t xml:space="preserve"> new</w:t>
                      </w:r>
                      <w:r>
                        <w:t xml:space="preserve"> site is:-</w:t>
                      </w:r>
                    </w:p>
                    <w:p w:rsidR="004648A4" w:rsidRDefault="00931167" w:rsidP="00B67634">
                      <w:pPr>
                        <w:pStyle w:val="DSGHeading2"/>
                        <w:rPr>
                          <w:color w:val="000000"/>
                          <w:sz w:val="22"/>
                          <w:szCs w:val="22"/>
                        </w:rPr>
                      </w:pPr>
                      <w:hyperlink r:id="rId15" w:history="1">
                        <w:r w:rsidR="004648A4" w:rsidRPr="00C63AFA">
                          <w:rPr>
                            <w:rStyle w:val="Hyperlink"/>
                            <w:sz w:val="22"/>
                            <w:szCs w:val="22"/>
                          </w:rPr>
                          <w:t>http://myrta.com/rvd/searchRVD.do</w:t>
                        </w:r>
                      </w:hyperlink>
                    </w:p>
                    <w:p w:rsidR="00011FE8" w:rsidRDefault="00B054FB" w:rsidP="00B67634">
                      <w:pPr>
                        <w:pStyle w:val="DSGHeading2"/>
                      </w:pPr>
                      <w:r>
                        <w:t>8</w:t>
                      </w:r>
                      <w:r w:rsidR="0003493B">
                        <w:t>. Vehicle call-ins</w:t>
                      </w:r>
                    </w:p>
                    <w:p w:rsidR="0003493B" w:rsidRDefault="0003493B" w:rsidP="0003493B">
                      <w:pPr>
                        <w:pStyle w:val="DSGBodytext"/>
                      </w:pPr>
                      <w:r>
                        <w:t xml:space="preserve">If </w:t>
                      </w:r>
                      <w:r w:rsidR="00897C44">
                        <w:t>Vehicle Operations Branch</w:t>
                      </w:r>
                      <w:r>
                        <w:t xml:space="preserve"> receives a complaint regarding the un-roadwort</w:t>
                      </w:r>
                      <w:r w:rsidR="003321F6">
                        <w:t>hiness of a vehicle, the RMV</w:t>
                      </w:r>
                      <w:r>
                        <w:t xml:space="preserve"> has the power to write to the registered operator of the vehicle requesting that they have the vehicle inspected at an AIS.  In the event that the vehicle</w:t>
                      </w:r>
                      <w:r w:rsidR="00485F0F">
                        <w:t xml:space="preserve"> is not presented for inspection </w:t>
                      </w:r>
                      <w:r w:rsidR="00897C44">
                        <w:t>the vehicle registration may be</w:t>
                      </w:r>
                      <w:r w:rsidR="00485F0F">
                        <w:t xml:space="preserve"> cancelled.</w:t>
                      </w:r>
                    </w:p>
                    <w:p w:rsidR="00485F0F" w:rsidRDefault="00897C44" w:rsidP="0003493B">
                      <w:pPr>
                        <w:pStyle w:val="DSGBodytext"/>
                      </w:pPr>
                      <w:r>
                        <w:t>I</w:t>
                      </w:r>
                      <w:r w:rsidR="00485F0F">
                        <w:t xml:space="preserve">t is not possible to advise complainants of the outcome of </w:t>
                      </w:r>
                      <w:r w:rsidR="003321F6">
                        <w:t>the inspection,</w:t>
                      </w:r>
                      <w:r w:rsidR="00757857">
                        <w:t xml:space="preserve"> however </w:t>
                      </w:r>
                      <w:r w:rsidR="00485F0F">
                        <w:t xml:space="preserve"> all vehicle call-in complaints are actioned.</w:t>
                      </w:r>
                    </w:p>
                    <w:p w:rsidR="00EB5ECB" w:rsidRDefault="00485F0F" w:rsidP="0003493B">
                      <w:pPr>
                        <w:pStyle w:val="DSGBodytext"/>
                      </w:pPr>
                      <w:r>
                        <w:t xml:space="preserve">VEs wishing to make a complaint must supply their name, address, phone number, registration number, type of defect, date, time and location the vehicle was seen.  The </w:t>
                      </w:r>
                      <w:r w:rsidR="00B67634">
                        <w:t>complainant’s</w:t>
                      </w:r>
                      <w:r>
                        <w:t xml:space="preserve"> details will be kept confidential.  Complaints can be directed to AIS Compliance Unit on 6166 3271.</w:t>
                      </w:r>
                    </w:p>
                    <w:p w:rsidR="00B67634" w:rsidRDefault="00B054FB" w:rsidP="00B67634">
                      <w:pPr>
                        <w:pStyle w:val="DSGHeading2"/>
                      </w:pPr>
                      <w:r>
                        <w:t>9</w:t>
                      </w:r>
                      <w:r w:rsidR="00485F0F">
                        <w:t xml:space="preserve">. </w:t>
                      </w:r>
                      <w:r w:rsidR="00B67634">
                        <w:t>Accessing your disk</w:t>
                      </w:r>
                    </w:p>
                    <w:p w:rsidR="00B67634" w:rsidRDefault="00B67634" w:rsidP="00B67634">
                      <w:pPr>
                        <w:pStyle w:val="DSGBodytext"/>
                      </w:pPr>
                      <w:r>
                        <w:t>Having trouble reading manuals from your disk?</w:t>
                      </w:r>
                    </w:p>
                    <w:p w:rsidR="00B67634" w:rsidRPr="00B67634" w:rsidRDefault="003321F6" w:rsidP="00B67634">
                      <w:pPr>
                        <w:pStyle w:val="DSGBodytext"/>
                        <w:rPr>
                          <w:rFonts w:ascii="Gill Sans MT" w:hAnsi="Gill Sans MT"/>
                        </w:rPr>
                      </w:pPr>
                      <w:r>
                        <w:t>Windows 7 and 8 have made</w:t>
                      </w:r>
                      <w:r w:rsidR="00B67634">
                        <w:t xml:space="preserve"> changes with regards to internet explorer (they have newer versions built in compared to XP), the problem is with the </w:t>
                      </w:r>
                      <w:r>
                        <w:t>latest version</w:t>
                      </w:r>
                      <w:r w:rsidR="00B67634">
                        <w:t xml:space="preserve"> of internet explorer and adobe reader.  Until either Microsoft </w:t>
                      </w:r>
                      <w:r>
                        <w:t xml:space="preserve">or </w:t>
                      </w:r>
                      <w:r w:rsidR="00B054FB">
                        <w:t>adobe provides</w:t>
                      </w:r>
                      <w:r w:rsidR="00B67634">
                        <w:t xml:space="preserve"> a fix I have</w:t>
                      </w:r>
                      <w:r>
                        <w:t xml:space="preserve"> been advised that you</w:t>
                      </w:r>
                      <w:r w:rsidR="00B67634">
                        <w:t xml:space="preserve"> would be best to load the manuals to your hard disc. If you have </w:t>
                      </w:r>
                      <w:r w:rsidR="00B054FB">
                        <w:t>any issues</w:t>
                      </w:r>
                      <w:r w:rsidR="00B831AE">
                        <w:t xml:space="preserve"> it is recommended that you</w:t>
                      </w:r>
                      <w:r w:rsidR="00B67634">
                        <w:t xml:space="preserve"> speak to your service provider.</w:t>
                      </w:r>
                    </w:p>
                    <w:p w:rsidR="00853FC9" w:rsidRDefault="00B054FB" w:rsidP="00B67634">
                      <w:pPr>
                        <w:pStyle w:val="DSGHeading2"/>
                      </w:pPr>
                      <w:r>
                        <w:t>10</w:t>
                      </w:r>
                      <w:r w:rsidR="00B67634">
                        <w:t xml:space="preserve">. </w:t>
                      </w:r>
                      <w:r w:rsidR="00853FC9">
                        <w:t>National Police Certificates</w:t>
                      </w:r>
                    </w:p>
                    <w:p w:rsidR="00853FC9" w:rsidRDefault="00853FC9" w:rsidP="00853FC9">
                      <w:pPr>
                        <w:pStyle w:val="DSGBodytext"/>
                      </w:pPr>
                      <w:r>
                        <w:t xml:space="preserve">You will recall that changes were made last year regarding National Police Certificates (NPC) requirements. Unfortunately AIS Compliance Unit has since received </w:t>
                      </w:r>
                      <w:r w:rsidR="00757857">
                        <w:t>NPC</w:t>
                      </w:r>
                      <w:r w:rsidR="009B6E26">
                        <w:t xml:space="preserve"> from a number of VEs</w:t>
                      </w:r>
                      <w:r w:rsidR="00757857">
                        <w:t xml:space="preserve"> showing</w:t>
                      </w:r>
                      <w:r>
                        <w:t xml:space="preserve"> that the</w:t>
                      </w:r>
                      <w:r w:rsidR="009B6E26">
                        <w:t>ir</w:t>
                      </w:r>
                      <w:r>
                        <w:t xml:space="preserve"> record date was greater than 90 days and could not be accepted.</w:t>
                      </w:r>
                    </w:p>
                    <w:p w:rsidR="00853FC9" w:rsidRDefault="00E70E74" w:rsidP="00853FC9">
                      <w:pPr>
                        <w:pStyle w:val="DSGBodytext"/>
                      </w:pPr>
                      <w:r>
                        <w:t>As a reminder, t</w:t>
                      </w:r>
                      <w:r w:rsidR="00853FC9">
                        <w:t xml:space="preserve">he Department </w:t>
                      </w:r>
                      <w:r w:rsidR="00853FC9" w:rsidRPr="00E70E74">
                        <w:rPr>
                          <w:u w:val="single"/>
                        </w:rPr>
                        <w:t>will only</w:t>
                      </w:r>
                      <w:r w:rsidR="00853FC9">
                        <w:t xml:space="preserve"> accept NPC that shows the “disclosable records date” </w:t>
                      </w:r>
                      <w:r w:rsidR="00853FC9" w:rsidRPr="00B831AE">
                        <w:rPr>
                          <w:u w:val="single"/>
                        </w:rPr>
                        <w:t>is less</w:t>
                      </w:r>
                      <w:r w:rsidR="00853FC9">
                        <w:t xml:space="preserve"> than 90 days old at the time you submit the NPC to the Department.</w:t>
                      </w:r>
                    </w:p>
                    <w:p w:rsidR="00485F0F" w:rsidRDefault="00853FC9" w:rsidP="00B67634">
                      <w:pPr>
                        <w:pStyle w:val="DSGHeading2"/>
                      </w:pPr>
                      <w:r>
                        <w:t xml:space="preserve">11. </w:t>
                      </w:r>
                      <w:r w:rsidR="00485F0F">
                        <w:t>Let’s torque</w:t>
                      </w:r>
                    </w:p>
                    <w:p w:rsidR="00485F0F" w:rsidRPr="00B67634" w:rsidRDefault="00485F0F" w:rsidP="00B67634">
                      <w:pPr>
                        <w:pStyle w:val="DSGHeading3"/>
                      </w:pPr>
                      <w:r w:rsidRPr="00B67634">
                        <w:t>Tyre rolling diameter</w:t>
                      </w:r>
                    </w:p>
                    <w:p w:rsidR="00D725C8" w:rsidRDefault="00D725C8" w:rsidP="00D725C8">
                      <w:pPr>
                        <w:pStyle w:val="DSGBodytext"/>
                      </w:pPr>
                      <w:r>
                        <w:t xml:space="preserve">There has been some confusion regarding measuring the rolling diameter of tyres. </w:t>
                      </w:r>
                      <w:r w:rsidR="00544DD2">
                        <w:t xml:space="preserve">Rolling diameter is measured as a straight line </w:t>
                      </w:r>
                      <w:r w:rsidR="00CA024B">
                        <w:t xml:space="preserve">from one side of the tread pattern to the other side e.g. from 3 o’clock to 9 o’clock.  </w:t>
                      </w:r>
                    </w:p>
                    <w:p w:rsidR="00C2581D" w:rsidRDefault="00C2581D" w:rsidP="00B67634">
                      <w:pPr>
                        <w:pStyle w:val="DSGHeading3"/>
                      </w:pPr>
                      <w:r>
                        <w:t>Applied window tint</w:t>
                      </w:r>
                    </w:p>
                    <w:p w:rsidR="00C2581D" w:rsidRDefault="00E8779B" w:rsidP="00C2581D">
                      <w:pPr>
                        <w:pStyle w:val="DSGBodytext"/>
                      </w:pPr>
                      <w:r>
                        <w:t>Last</w:t>
                      </w:r>
                      <w:r w:rsidR="00B67634">
                        <w:t xml:space="preserve"> year </w:t>
                      </w:r>
                      <w:r>
                        <w:t>saw</w:t>
                      </w:r>
                      <w:r w:rsidR="00B67634">
                        <w:t xml:space="preserve"> an increase of interstate</w:t>
                      </w:r>
                      <w:r w:rsidR="00C2581D">
                        <w:t xml:space="preserve"> vehicles being failed for non-compliant window tint</w:t>
                      </w:r>
                      <w:r w:rsidR="00B67634">
                        <w:t>. This is due some states allow</w:t>
                      </w:r>
                      <w:r w:rsidR="003321F6">
                        <w:t>ing</w:t>
                      </w:r>
                      <w:r w:rsidR="00B67634">
                        <w:t xml:space="preserve"> a lower percentage reading than Tasmania. Windows with applied film less than </w:t>
                      </w:r>
                      <w:r w:rsidR="003321F6">
                        <w:t>that</w:t>
                      </w:r>
                      <w:r w:rsidR="00B67634">
                        <w:t xml:space="preserve"> specified in both inspection manuals must be failed until rectified.</w:t>
                      </w:r>
                    </w:p>
                    <w:p w:rsidR="0003445D" w:rsidRDefault="0003445D" w:rsidP="0003445D">
                      <w:pPr>
                        <w:pStyle w:val="DSGHeading3"/>
                      </w:pPr>
                      <w:r>
                        <w:t>Manufactured seating</w:t>
                      </w:r>
                    </w:p>
                    <w:p w:rsidR="0003445D" w:rsidRDefault="0003445D" w:rsidP="0003445D">
                      <w:pPr>
                        <w:pStyle w:val="DSGBodytext"/>
                      </w:pPr>
                      <w:r>
                        <w:t xml:space="preserve">AIS Compliance Unit has received a number of calls from Service Tasmania outlets regarding VEs not completing manufactured seating on inspection reports.  VEs are reminded that you </w:t>
                      </w:r>
                      <w:r w:rsidRPr="0003445D">
                        <w:rPr>
                          <w:u w:val="single"/>
                        </w:rPr>
                        <w:t>must</w:t>
                      </w:r>
                      <w:r>
                        <w:t xml:space="preserve"> record both “manufactured seating” as well as “seating capacity” on all inspection reports.  </w:t>
                      </w:r>
                    </w:p>
                    <w:p w:rsidR="002901F6" w:rsidRPr="00B67634" w:rsidRDefault="00853FC9" w:rsidP="00B67634">
                      <w:pPr>
                        <w:pStyle w:val="DSGHeading2"/>
                      </w:pPr>
                      <w:r>
                        <w:t>12</w:t>
                      </w:r>
                      <w:r w:rsidR="002901F6" w:rsidRPr="00B67634">
                        <w:t>. Reminder</w:t>
                      </w:r>
                    </w:p>
                    <w:p w:rsidR="00EB5ECB" w:rsidRDefault="00876245" w:rsidP="002928EF">
                      <w:pPr>
                        <w:pStyle w:val="DSGBodytext"/>
                      </w:pPr>
                      <w:r>
                        <w:t>AI</w:t>
                      </w:r>
                      <w:r w:rsidR="002901F6">
                        <w:t>S Proprietors are reminded that they are responsib</w:t>
                      </w:r>
                      <w:r w:rsidR="00B67634">
                        <w:t>l</w:t>
                      </w:r>
                      <w:r>
                        <w:t>e for and need to have their VE</w:t>
                      </w:r>
                      <w:r w:rsidR="00B67634">
                        <w:t xml:space="preserve">s sign the attached “AIS </w:t>
                      </w:r>
                      <w:r w:rsidR="002901F6">
                        <w:t>Information Bulletin” declaration signifying that they fully understand any new requirements or instructions in this bulletin.  Sole Proprietors still need to sign off the declaration.</w:t>
                      </w:r>
                    </w:p>
                    <w:p w:rsidR="000149E1" w:rsidRPr="00C7441F" w:rsidRDefault="00853FC9" w:rsidP="00B67634">
                      <w:pPr>
                        <w:pStyle w:val="DSGHeading2"/>
                      </w:pPr>
                      <w:r>
                        <w:t>13</w:t>
                      </w:r>
                      <w:r w:rsidR="002901F6">
                        <w:t xml:space="preserve">. </w:t>
                      </w:r>
                      <w:r w:rsidR="000149E1" w:rsidRPr="00C7441F">
                        <w:t>Questions</w:t>
                      </w:r>
                    </w:p>
                    <w:p w:rsidR="00EB5ECB" w:rsidRPr="00E70E74" w:rsidRDefault="000149E1" w:rsidP="002928EF">
                      <w:pPr>
                        <w:pStyle w:val="DSGBodytext"/>
                      </w:pPr>
                      <w:r w:rsidRPr="00B84038">
                        <w:t xml:space="preserve">If you have any questions about this bulletin contact the AIS Compliance Unit </w:t>
                      </w:r>
                      <w:r>
                        <w:t>on 6166 3271.</w:t>
                      </w:r>
                    </w:p>
                    <w:p w:rsidR="000149E1" w:rsidRDefault="00853FC9" w:rsidP="00B67634">
                      <w:pPr>
                        <w:pStyle w:val="DSGHeading2"/>
                      </w:pPr>
                      <w:r>
                        <w:t>14</w:t>
                      </w:r>
                      <w:r w:rsidR="00313026">
                        <w:t xml:space="preserve">. </w:t>
                      </w:r>
                      <w:r w:rsidR="000149E1" w:rsidRPr="00C7441F">
                        <w:t>Phone Numbers</w:t>
                      </w:r>
                    </w:p>
                    <w:p w:rsidR="000149E1" w:rsidRPr="00BF3F2B" w:rsidRDefault="000149E1" w:rsidP="00BF3F2B">
                      <w:pPr>
                        <w:pStyle w:val="DSGHeading3"/>
                      </w:pPr>
                      <w:r w:rsidRPr="00BF3F2B">
                        <w:t>AIS Compliance Unit</w:t>
                      </w:r>
                    </w:p>
                    <w:p w:rsidR="000149E1" w:rsidRPr="00B84038" w:rsidRDefault="000149E1" w:rsidP="002928EF">
                      <w:pPr>
                        <w:pStyle w:val="DSGBodytext"/>
                      </w:pPr>
                      <w:r w:rsidRPr="00B84038">
                        <w:t>Russell Clark – Assistant Manager AIS Compliance</w:t>
                      </w:r>
                    </w:p>
                    <w:p w:rsidR="000149E1" w:rsidRPr="00B84038" w:rsidRDefault="000149E1" w:rsidP="002928EF">
                      <w:pPr>
                        <w:pStyle w:val="DSGBodytext"/>
                      </w:pPr>
                      <w:r>
                        <w:t>6166 3271</w:t>
                      </w:r>
                      <w:r w:rsidRPr="00B84038">
                        <w:t xml:space="preserve"> (W)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 w:rsidRPr="00B84038">
                        <w:t>0419 313 910 (M)</w:t>
                      </w:r>
                    </w:p>
                    <w:p w:rsidR="000149E1" w:rsidRPr="00B84038" w:rsidRDefault="000149E1" w:rsidP="002928EF">
                      <w:pPr>
                        <w:pStyle w:val="DSGBodytext"/>
                      </w:pPr>
                      <w:r w:rsidRPr="00B84038">
                        <w:t>Karen Sames – AIS Officer</w:t>
                      </w:r>
                    </w:p>
                    <w:p w:rsidR="000149E1" w:rsidRPr="00B84038" w:rsidRDefault="000149E1" w:rsidP="002928EF">
                      <w:pPr>
                        <w:pStyle w:val="DSGBodytext"/>
                      </w:pPr>
                      <w:r>
                        <w:t>6166 3270</w:t>
                      </w:r>
                      <w:r w:rsidRPr="00B84038">
                        <w:t xml:space="preserve"> (W)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 w:rsidRPr="00B84038">
                        <w:t>0419 378 174 (M)</w:t>
                      </w:r>
                    </w:p>
                    <w:p w:rsidR="000149E1" w:rsidRPr="00B84038" w:rsidRDefault="000149E1" w:rsidP="002928EF">
                      <w:pPr>
                        <w:pStyle w:val="DSGBodytext"/>
                      </w:pPr>
                      <w:r>
                        <w:t>Narelle Hill</w:t>
                      </w:r>
                      <w:r w:rsidRPr="00B84038">
                        <w:t xml:space="preserve"> - AIS Support Officer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>
                        <w:t>6166 3272</w:t>
                      </w:r>
                      <w:r w:rsidRPr="00B84038">
                        <w:t xml:space="preserve"> (W)</w:t>
                      </w:r>
                    </w:p>
                    <w:p w:rsidR="000149E1" w:rsidRPr="00B84038" w:rsidRDefault="000149E1" w:rsidP="00BF3F2B">
                      <w:pPr>
                        <w:pStyle w:val="DSGHeading3"/>
                      </w:pPr>
                      <w:r w:rsidRPr="00B84038">
                        <w:t>Refresher training bookings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>
                        <w:t>6166 3272</w:t>
                      </w:r>
                    </w:p>
                    <w:p w:rsidR="000149E1" w:rsidRPr="00B84038" w:rsidRDefault="000149E1" w:rsidP="00BF3F2B">
                      <w:pPr>
                        <w:pStyle w:val="DSGHeading3"/>
                      </w:pPr>
                      <w:r w:rsidRPr="00B84038">
                        <w:t>Telephone Enquiry Service</w:t>
                      </w:r>
                    </w:p>
                    <w:p w:rsidR="000149E1" w:rsidRDefault="000149E1" w:rsidP="002928EF">
                      <w:pPr>
                        <w:pStyle w:val="DSGBodytext"/>
                      </w:pPr>
                      <w:r w:rsidRPr="00B84038">
                        <w:t>1300 851 225</w:t>
                      </w:r>
                    </w:p>
                    <w:p w:rsidR="000149E1" w:rsidRDefault="000149E1" w:rsidP="00BF3F2B">
                      <w:pPr>
                        <w:pStyle w:val="DSGHeading3"/>
                      </w:pPr>
                      <w:r w:rsidRPr="00547451">
                        <w:t>Defect notices</w:t>
                      </w:r>
                    </w:p>
                    <w:p w:rsidR="002901F6" w:rsidRDefault="000149E1" w:rsidP="002928EF">
                      <w:pPr>
                        <w:pStyle w:val="DSGBodytext"/>
                      </w:pPr>
                      <w:r w:rsidRPr="00547451">
                        <w:t>61</w:t>
                      </w:r>
                      <w:r>
                        <w:t>66 3265</w:t>
                      </w:r>
                    </w:p>
                    <w:p w:rsidR="000149E1" w:rsidRPr="00BF3F2B" w:rsidRDefault="000149E1" w:rsidP="00BF3F2B">
                      <w:pPr>
                        <w:pStyle w:val="DSGHeading3"/>
                      </w:pPr>
                      <w:r w:rsidRPr="00BF3F2B">
                        <w:t>Tas TAFE</w:t>
                      </w:r>
                    </w:p>
                    <w:p w:rsidR="00BF3F2B" w:rsidRDefault="00BF3F2B" w:rsidP="00BF3F2B">
                      <w:pPr>
                        <w:pStyle w:val="DSGHeading3"/>
                      </w:pPr>
                      <w:r>
                        <w:t>Quiz bookings</w:t>
                      </w:r>
                    </w:p>
                    <w:p w:rsidR="00BF3F2B" w:rsidRPr="00BF3F2B" w:rsidRDefault="00BF3F2B" w:rsidP="002928EF">
                      <w:pPr>
                        <w:pStyle w:val="DSGBodytext"/>
                      </w:pPr>
                      <w:r w:rsidRPr="00BF3F2B">
                        <w:t>1300 362 175</w:t>
                      </w:r>
                    </w:p>
                    <w:p w:rsidR="000149E1" w:rsidRDefault="000149E1" w:rsidP="00BF3F2B">
                      <w:pPr>
                        <w:pStyle w:val="DSGHeading3"/>
                      </w:pPr>
                      <w:r w:rsidRPr="00B84038">
                        <w:t xml:space="preserve">Automotive Studies </w:t>
                      </w:r>
                    </w:p>
                    <w:p w:rsidR="000149E1" w:rsidRDefault="00BF3F2B" w:rsidP="002928EF">
                      <w:pPr>
                        <w:pStyle w:val="DSGBodytext"/>
                      </w:pPr>
                      <w:r>
                        <w:t>6336 4228</w:t>
                      </w:r>
                    </w:p>
                    <w:p w:rsidR="005F5E71" w:rsidRDefault="005F5E71" w:rsidP="002928EF">
                      <w:pPr>
                        <w:pStyle w:val="DSGBodytex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4B68" w:rsidSect="004B6A16">
      <w:pgSz w:w="23814" w:h="16840" w:orient="landscape"/>
      <w:pgMar w:top="2127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MTStd-Light">
    <w:altName w:val="Gill Sans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Medium">
    <w:altName w:val="GillSans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AA"/>
    <w:multiLevelType w:val="hybridMultilevel"/>
    <w:tmpl w:val="48F68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AEC"/>
    <w:multiLevelType w:val="hybridMultilevel"/>
    <w:tmpl w:val="3E5EFA48"/>
    <w:lvl w:ilvl="0" w:tplc="84E25876">
      <w:start w:val="6"/>
      <w:numFmt w:val="bullet"/>
      <w:lvlText w:val="-"/>
      <w:lvlJc w:val="left"/>
      <w:pPr>
        <w:ind w:left="1860" w:hanging="360"/>
      </w:pPr>
      <w:rPr>
        <w:rFonts w:ascii="Gill Sans MT Std Light" w:eastAsia="MS Mincho" w:hAnsi="Gill Sans MT Std Light" w:cs="GillSansMTStd-Light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BF27C67"/>
    <w:multiLevelType w:val="hybridMultilevel"/>
    <w:tmpl w:val="B8A07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3C0"/>
    <w:multiLevelType w:val="hybridMultilevel"/>
    <w:tmpl w:val="516AC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9B4"/>
    <w:multiLevelType w:val="hybridMultilevel"/>
    <w:tmpl w:val="334AF922"/>
    <w:lvl w:ilvl="0" w:tplc="83587072">
      <w:start w:val="6"/>
      <w:numFmt w:val="bullet"/>
      <w:lvlText w:val="-"/>
      <w:lvlJc w:val="left"/>
      <w:pPr>
        <w:ind w:left="1800" w:hanging="360"/>
      </w:pPr>
      <w:rPr>
        <w:rFonts w:ascii="Gill Sans MT Std Light" w:eastAsia="MS Mincho" w:hAnsi="Gill Sans MT Std Light" w:cs="GillSansMTStd-Ligh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B46D1B"/>
    <w:multiLevelType w:val="hybridMultilevel"/>
    <w:tmpl w:val="6938060A"/>
    <w:lvl w:ilvl="0" w:tplc="03F41118">
      <w:start w:val="1"/>
      <w:numFmt w:val="bullet"/>
      <w:pStyle w:val="DSG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AC7"/>
    <w:multiLevelType w:val="hybridMultilevel"/>
    <w:tmpl w:val="32788658"/>
    <w:lvl w:ilvl="0" w:tplc="4A147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F"/>
    <w:rsid w:val="00011FE8"/>
    <w:rsid w:val="000149E1"/>
    <w:rsid w:val="0003445D"/>
    <w:rsid w:val="0003493B"/>
    <w:rsid w:val="0005651E"/>
    <w:rsid w:val="00096F24"/>
    <w:rsid w:val="000C7690"/>
    <w:rsid w:val="000D5312"/>
    <w:rsid w:val="00243DE3"/>
    <w:rsid w:val="002901F6"/>
    <w:rsid w:val="002928EF"/>
    <w:rsid w:val="002D3FEB"/>
    <w:rsid w:val="00313026"/>
    <w:rsid w:val="003239B0"/>
    <w:rsid w:val="003321F6"/>
    <w:rsid w:val="00455367"/>
    <w:rsid w:val="00462512"/>
    <w:rsid w:val="004648A4"/>
    <w:rsid w:val="00465B7F"/>
    <w:rsid w:val="00485F0F"/>
    <w:rsid w:val="004B6A16"/>
    <w:rsid w:val="004C1D3D"/>
    <w:rsid w:val="004E53D7"/>
    <w:rsid w:val="005223C9"/>
    <w:rsid w:val="00544DD2"/>
    <w:rsid w:val="005F5E71"/>
    <w:rsid w:val="00615C5A"/>
    <w:rsid w:val="006316E8"/>
    <w:rsid w:val="00757857"/>
    <w:rsid w:val="00835621"/>
    <w:rsid w:val="00853FC9"/>
    <w:rsid w:val="00876245"/>
    <w:rsid w:val="00897C44"/>
    <w:rsid w:val="008B0073"/>
    <w:rsid w:val="00931167"/>
    <w:rsid w:val="00966EB2"/>
    <w:rsid w:val="009B6E26"/>
    <w:rsid w:val="009F1A80"/>
    <w:rsid w:val="00A57EE3"/>
    <w:rsid w:val="00AA2E58"/>
    <w:rsid w:val="00AB2B1D"/>
    <w:rsid w:val="00AF7A66"/>
    <w:rsid w:val="00B042D8"/>
    <w:rsid w:val="00B054FB"/>
    <w:rsid w:val="00B07ECB"/>
    <w:rsid w:val="00B14912"/>
    <w:rsid w:val="00B67634"/>
    <w:rsid w:val="00B831AE"/>
    <w:rsid w:val="00BF3F2B"/>
    <w:rsid w:val="00C1416B"/>
    <w:rsid w:val="00C174E1"/>
    <w:rsid w:val="00C2581D"/>
    <w:rsid w:val="00C3157A"/>
    <w:rsid w:val="00CA024B"/>
    <w:rsid w:val="00CD22F9"/>
    <w:rsid w:val="00D13B64"/>
    <w:rsid w:val="00D26169"/>
    <w:rsid w:val="00D725C8"/>
    <w:rsid w:val="00DA7FB1"/>
    <w:rsid w:val="00DD3D82"/>
    <w:rsid w:val="00E04901"/>
    <w:rsid w:val="00E34EE8"/>
    <w:rsid w:val="00E70E74"/>
    <w:rsid w:val="00E8779B"/>
    <w:rsid w:val="00EB5ECB"/>
    <w:rsid w:val="00EB6A2F"/>
    <w:rsid w:val="00F123F1"/>
    <w:rsid w:val="00F24B68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text">
    <w:name w:val="text"/>
    <w:basedOn w:val="Header"/>
    <w:pPr>
      <w:widowControl w:val="0"/>
      <w:tabs>
        <w:tab w:val="clear" w:pos="4153"/>
        <w:tab w:val="clear" w:pos="8306"/>
        <w:tab w:val="center" w:pos="4320"/>
        <w:tab w:val="right" w:pos="8640"/>
      </w:tabs>
      <w:suppressAutoHyphens/>
      <w:autoSpaceDE w:val="0"/>
      <w:autoSpaceDN w:val="0"/>
      <w:adjustRightInd w:val="0"/>
      <w:spacing w:before="57" w:line="310" w:lineRule="atLeast"/>
      <w:textAlignment w:val="baseline"/>
    </w:pPr>
    <w:rPr>
      <w:rFonts w:ascii="GillSans-Light" w:hAnsi="GillSans-Light"/>
      <w:color w:val="000000"/>
      <w:sz w:val="23"/>
      <w:szCs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SGShorttitle">
    <w:name w:val="DSG Short title"/>
    <w:autoRedefine/>
    <w:qFormat/>
    <w:rsid w:val="00455367"/>
    <w:pPr>
      <w:suppressAutoHyphens/>
      <w:spacing w:line="880" w:lineRule="exact"/>
      <w:jc w:val="right"/>
    </w:pPr>
    <w:rPr>
      <w:rFonts w:ascii="Gill Sans MT Std Light" w:eastAsia="MS Mincho" w:hAnsi="Gill Sans MT Std Light"/>
      <w:color w:val="0070C0"/>
      <w:sz w:val="80"/>
      <w:szCs w:val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C5A"/>
    <w:rPr>
      <w:rFonts w:ascii="Tahoma" w:hAnsi="Tahoma" w:cs="Tahoma"/>
      <w:sz w:val="16"/>
      <w:szCs w:val="16"/>
      <w:lang w:eastAsia="en-US"/>
    </w:rPr>
  </w:style>
  <w:style w:type="paragraph" w:customStyle="1" w:styleId="DSGBodytext">
    <w:name w:val="DSG Body text"/>
    <w:autoRedefine/>
    <w:qFormat/>
    <w:rsid w:val="002928EF"/>
    <w:pPr>
      <w:suppressAutoHyphens/>
      <w:spacing w:before="120" w:line="280" w:lineRule="exact"/>
      <w:jc w:val="both"/>
    </w:pPr>
    <w:rPr>
      <w:rFonts w:ascii="Gill Sans MT Std Light" w:eastAsia="MS Mincho" w:hAnsi="Gill Sans MT Std Light" w:cs="GillSansMTStd-Light"/>
      <w:color w:val="000000"/>
      <w:sz w:val="22"/>
      <w:szCs w:val="22"/>
      <w:lang w:val="en-GB" w:eastAsia="en-US"/>
    </w:rPr>
  </w:style>
  <w:style w:type="paragraph" w:customStyle="1" w:styleId="DSGHeading2">
    <w:name w:val="DSG Heading 2"/>
    <w:autoRedefine/>
    <w:qFormat/>
    <w:rsid w:val="00B67634"/>
    <w:pPr>
      <w:suppressAutoHyphens/>
      <w:spacing w:line="440" w:lineRule="exact"/>
    </w:pPr>
    <w:rPr>
      <w:rFonts w:ascii="Gill Sans MT Std Light" w:eastAsia="MS Mincho" w:hAnsi="Gill Sans MT Std Light" w:cs="GillSansMTStd-Light"/>
      <w:color w:val="005295"/>
      <w:sz w:val="24"/>
      <w:szCs w:val="24"/>
      <w:lang w:val="en-GB" w:eastAsia="en-US"/>
    </w:rPr>
  </w:style>
  <w:style w:type="paragraph" w:customStyle="1" w:styleId="DSGBullet">
    <w:name w:val="DSG Bullet"/>
    <w:autoRedefine/>
    <w:qFormat/>
    <w:rsid w:val="00615C5A"/>
    <w:pPr>
      <w:numPr>
        <w:numId w:val="1"/>
      </w:numPr>
      <w:suppressAutoHyphens/>
      <w:spacing w:after="120" w:line="280" w:lineRule="exact"/>
    </w:pPr>
    <w:rPr>
      <w:rFonts w:ascii="Gill Sans MT Std Light" w:eastAsia="MS Mincho" w:hAnsi="Gill Sans MT Std Light" w:cs="GillSansMTStd-Light"/>
      <w:color w:val="000000"/>
      <w:sz w:val="22"/>
      <w:szCs w:val="22"/>
      <w:lang w:val="en-GB" w:eastAsia="en-US"/>
    </w:rPr>
  </w:style>
  <w:style w:type="paragraph" w:customStyle="1" w:styleId="DSGHeading3">
    <w:name w:val="DSG Heading 3"/>
    <w:autoRedefine/>
    <w:qFormat/>
    <w:rsid w:val="00BF3F2B"/>
    <w:pPr>
      <w:suppressAutoHyphens/>
      <w:spacing w:before="120" w:line="280" w:lineRule="exact"/>
    </w:pPr>
    <w:rPr>
      <w:rFonts w:ascii="Gill Sans MT Std Medium" w:eastAsia="MS Mincho" w:hAnsi="Gill Sans MT Std Medium" w:cs="GillSansMTStd-Light"/>
      <w:color w:val="0070C0"/>
      <w:sz w:val="22"/>
      <w:szCs w:val="22"/>
      <w:lang w:val="en-GB" w:eastAsia="en-US"/>
    </w:rPr>
  </w:style>
  <w:style w:type="paragraph" w:customStyle="1" w:styleId="DSGFulltitle">
    <w:name w:val="DSG Full title"/>
    <w:autoRedefine/>
    <w:qFormat/>
    <w:rsid w:val="00455367"/>
    <w:pPr>
      <w:suppressAutoHyphens/>
      <w:spacing w:line="280" w:lineRule="exact"/>
    </w:pPr>
    <w:rPr>
      <w:rFonts w:ascii="Gill Sans MT Std Light" w:eastAsia="MS Mincho" w:hAnsi="Gill Sans MT Std Light"/>
      <w:color w:val="0070C0"/>
      <w:sz w:val="24"/>
      <w:szCs w:val="24"/>
      <w:lang w:eastAsia="en-US"/>
    </w:rPr>
  </w:style>
  <w:style w:type="paragraph" w:customStyle="1" w:styleId="DSGHeading1">
    <w:name w:val="DSG Heading 1"/>
    <w:autoRedefine/>
    <w:qFormat/>
    <w:rsid w:val="00243DE3"/>
    <w:pPr>
      <w:suppressAutoHyphens/>
      <w:spacing w:after="560" w:line="620" w:lineRule="exact"/>
    </w:pPr>
    <w:rPr>
      <w:rFonts w:ascii="Gill Sans MT Std Light" w:eastAsia="MS Mincho" w:hAnsi="Gill Sans MT Std Light"/>
      <w:color w:val="005295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01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text">
    <w:name w:val="text"/>
    <w:basedOn w:val="Header"/>
    <w:pPr>
      <w:widowControl w:val="0"/>
      <w:tabs>
        <w:tab w:val="clear" w:pos="4153"/>
        <w:tab w:val="clear" w:pos="8306"/>
        <w:tab w:val="center" w:pos="4320"/>
        <w:tab w:val="right" w:pos="8640"/>
      </w:tabs>
      <w:suppressAutoHyphens/>
      <w:autoSpaceDE w:val="0"/>
      <w:autoSpaceDN w:val="0"/>
      <w:adjustRightInd w:val="0"/>
      <w:spacing w:before="57" w:line="310" w:lineRule="atLeast"/>
      <w:textAlignment w:val="baseline"/>
    </w:pPr>
    <w:rPr>
      <w:rFonts w:ascii="GillSans-Light" w:hAnsi="GillSans-Light"/>
      <w:color w:val="000000"/>
      <w:sz w:val="23"/>
      <w:szCs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SGShorttitle">
    <w:name w:val="DSG Short title"/>
    <w:autoRedefine/>
    <w:qFormat/>
    <w:rsid w:val="00455367"/>
    <w:pPr>
      <w:suppressAutoHyphens/>
      <w:spacing w:line="880" w:lineRule="exact"/>
      <w:jc w:val="right"/>
    </w:pPr>
    <w:rPr>
      <w:rFonts w:ascii="Gill Sans MT Std Light" w:eastAsia="MS Mincho" w:hAnsi="Gill Sans MT Std Light"/>
      <w:color w:val="0070C0"/>
      <w:sz w:val="80"/>
      <w:szCs w:val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C5A"/>
    <w:rPr>
      <w:rFonts w:ascii="Tahoma" w:hAnsi="Tahoma" w:cs="Tahoma"/>
      <w:sz w:val="16"/>
      <w:szCs w:val="16"/>
      <w:lang w:eastAsia="en-US"/>
    </w:rPr>
  </w:style>
  <w:style w:type="paragraph" w:customStyle="1" w:styleId="DSGBodytext">
    <w:name w:val="DSG Body text"/>
    <w:autoRedefine/>
    <w:qFormat/>
    <w:rsid w:val="002928EF"/>
    <w:pPr>
      <w:suppressAutoHyphens/>
      <w:spacing w:before="120" w:line="280" w:lineRule="exact"/>
      <w:jc w:val="both"/>
    </w:pPr>
    <w:rPr>
      <w:rFonts w:ascii="Gill Sans MT Std Light" w:eastAsia="MS Mincho" w:hAnsi="Gill Sans MT Std Light" w:cs="GillSansMTStd-Light"/>
      <w:color w:val="000000"/>
      <w:sz w:val="22"/>
      <w:szCs w:val="22"/>
      <w:lang w:val="en-GB" w:eastAsia="en-US"/>
    </w:rPr>
  </w:style>
  <w:style w:type="paragraph" w:customStyle="1" w:styleId="DSGHeading2">
    <w:name w:val="DSG Heading 2"/>
    <w:autoRedefine/>
    <w:qFormat/>
    <w:rsid w:val="00B67634"/>
    <w:pPr>
      <w:suppressAutoHyphens/>
      <w:spacing w:line="440" w:lineRule="exact"/>
    </w:pPr>
    <w:rPr>
      <w:rFonts w:ascii="Gill Sans MT Std Light" w:eastAsia="MS Mincho" w:hAnsi="Gill Sans MT Std Light" w:cs="GillSansMTStd-Light"/>
      <w:color w:val="005295"/>
      <w:sz w:val="24"/>
      <w:szCs w:val="24"/>
      <w:lang w:val="en-GB" w:eastAsia="en-US"/>
    </w:rPr>
  </w:style>
  <w:style w:type="paragraph" w:customStyle="1" w:styleId="DSGBullet">
    <w:name w:val="DSG Bullet"/>
    <w:autoRedefine/>
    <w:qFormat/>
    <w:rsid w:val="00615C5A"/>
    <w:pPr>
      <w:numPr>
        <w:numId w:val="1"/>
      </w:numPr>
      <w:suppressAutoHyphens/>
      <w:spacing w:after="120" w:line="280" w:lineRule="exact"/>
    </w:pPr>
    <w:rPr>
      <w:rFonts w:ascii="Gill Sans MT Std Light" w:eastAsia="MS Mincho" w:hAnsi="Gill Sans MT Std Light" w:cs="GillSansMTStd-Light"/>
      <w:color w:val="000000"/>
      <w:sz w:val="22"/>
      <w:szCs w:val="22"/>
      <w:lang w:val="en-GB" w:eastAsia="en-US"/>
    </w:rPr>
  </w:style>
  <w:style w:type="paragraph" w:customStyle="1" w:styleId="DSGHeading3">
    <w:name w:val="DSG Heading 3"/>
    <w:autoRedefine/>
    <w:qFormat/>
    <w:rsid w:val="00BF3F2B"/>
    <w:pPr>
      <w:suppressAutoHyphens/>
      <w:spacing w:before="120" w:line="280" w:lineRule="exact"/>
    </w:pPr>
    <w:rPr>
      <w:rFonts w:ascii="Gill Sans MT Std Medium" w:eastAsia="MS Mincho" w:hAnsi="Gill Sans MT Std Medium" w:cs="GillSansMTStd-Light"/>
      <w:color w:val="0070C0"/>
      <w:sz w:val="22"/>
      <w:szCs w:val="22"/>
      <w:lang w:val="en-GB" w:eastAsia="en-US"/>
    </w:rPr>
  </w:style>
  <w:style w:type="paragraph" w:customStyle="1" w:styleId="DSGFulltitle">
    <w:name w:val="DSG Full title"/>
    <w:autoRedefine/>
    <w:qFormat/>
    <w:rsid w:val="00455367"/>
    <w:pPr>
      <w:suppressAutoHyphens/>
      <w:spacing w:line="280" w:lineRule="exact"/>
    </w:pPr>
    <w:rPr>
      <w:rFonts w:ascii="Gill Sans MT Std Light" w:eastAsia="MS Mincho" w:hAnsi="Gill Sans MT Std Light"/>
      <w:color w:val="0070C0"/>
      <w:sz w:val="24"/>
      <w:szCs w:val="24"/>
      <w:lang w:eastAsia="en-US"/>
    </w:rPr>
  </w:style>
  <w:style w:type="paragraph" w:customStyle="1" w:styleId="DSGHeading1">
    <w:name w:val="DSG Heading 1"/>
    <w:autoRedefine/>
    <w:qFormat/>
    <w:rsid w:val="00243DE3"/>
    <w:pPr>
      <w:suppressAutoHyphens/>
      <w:spacing w:after="560" w:line="620" w:lineRule="exact"/>
    </w:pPr>
    <w:rPr>
      <w:rFonts w:ascii="Gill Sans MT Std Light" w:eastAsia="MS Mincho" w:hAnsi="Gill Sans MT Std Light"/>
      <w:color w:val="005295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01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tas.gov.auvehicleinspections/ambris" TargetMode="External"/><Relationship Id="rId13" Type="http://schemas.openxmlformats.org/officeDocument/2006/relationships/hyperlink" Target="http://myrta.com/rvd/searchRVD.do" TargetMode="External"/><Relationship Id="rId3" Type="http://schemas.openxmlformats.org/officeDocument/2006/relationships/styles" Target="styles.xml"/><Relationship Id="rId7" Type="http://schemas.openxmlformats.org/officeDocument/2006/relationships/hyperlink" Target="mailto:ais@stategrowth.tas.gov.au" TargetMode="External"/><Relationship Id="rId12" Type="http://schemas.openxmlformats.org/officeDocument/2006/relationships/hyperlink" Target="mailto:ais@stategrowth.ta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myrta.com/rvd/searchRVD.do" TargetMode="External"/><Relationship Id="rId10" Type="http://schemas.openxmlformats.org/officeDocument/2006/relationships/hyperlink" Target="http://www.transport.tas.gov.auvehicleinspections/ambr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s@stategrowth.tas.gov.au" TargetMode="External"/><Relationship Id="rId14" Type="http://schemas.openxmlformats.org/officeDocument/2006/relationships/hyperlink" Target="mailto:ais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06B8-29D0-4A25-9E36-F7ECA29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G3 Multimedia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clhdxw</dc:creator>
  <cp:lastModifiedBy>Hill, Narelle</cp:lastModifiedBy>
  <cp:revision>2</cp:revision>
  <cp:lastPrinted>2015-01-15T01:39:00Z</cp:lastPrinted>
  <dcterms:created xsi:type="dcterms:W3CDTF">2015-01-23T01:11:00Z</dcterms:created>
  <dcterms:modified xsi:type="dcterms:W3CDTF">2015-01-23T01:11:00Z</dcterms:modified>
</cp:coreProperties>
</file>