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9F22" w14:textId="60DDB7DA" w:rsidR="00433EA3" w:rsidRDefault="00F07A1E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  <w:r w:rsidRPr="00A96C41">
        <w:rPr>
          <w:rFonts w:ascii="Gill Sans MT" w:eastAsia="Gill Sans MT" w:hAnsi="Gill Sans MT" w:cs="Times New Roman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39BB8789" wp14:editId="64659193">
                <wp:simplePos x="0" y="0"/>
                <wp:positionH relativeFrom="margin">
                  <wp:align>left</wp:align>
                </wp:positionH>
                <wp:positionV relativeFrom="paragraph">
                  <wp:posOffset>-52705</wp:posOffset>
                </wp:positionV>
                <wp:extent cx="3912870" cy="110109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2870" cy="1101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744727" w14:textId="1844A4CF" w:rsidR="003A3BA1" w:rsidRPr="003A3BA1" w:rsidRDefault="00006CAE" w:rsidP="003A3BA1">
                            <w:pPr>
                              <w:pStyle w:val="Subtitle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8144B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Issue </w:t>
                            </w:r>
                            <w:r w:rsidR="001C5335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9D4C4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3F9916CC" w14:textId="708201B8" w:rsidR="0018144B" w:rsidRPr="0018144B" w:rsidRDefault="00BB3B5D" w:rsidP="0018144B">
                            <w:pPr>
                              <w:ind w:right="-142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August </w:t>
                            </w:r>
                            <w:r w:rsidR="00497D71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B87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.15pt;width:308.1pt;height:86.7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" filled="f" stroked="f" strokeweight=".5pt">
                <v:textbox>
                  <w:txbxContent>
                    <w:p w14:paraId="59744727" w14:textId="1844A4CF" w:rsidR="003A3BA1" w:rsidRPr="003A3BA1" w:rsidRDefault="00006CAE" w:rsidP="003A3BA1">
                      <w:pPr>
                        <w:pStyle w:val="Subtitle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18144B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Issue </w:t>
                      </w:r>
                      <w:r w:rsidR="001C5335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9D4C4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9</w:t>
                      </w:r>
                    </w:p>
                    <w:p w14:paraId="3F9916CC" w14:textId="708201B8" w:rsidR="0018144B" w:rsidRPr="0018144B" w:rsidRDefault="00BB3B5D" w:rsidP="0018144B">
                      <w:pPr>
                        <w:ind w:right="-142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 xml:space="preserve">August </w:t>
                      </w:r>
                      <w:r w:rsidR="00497D71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2023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3F6448">
        <w:rPr>
          <w:rFonts w:ascii="Gill Sans MT" w:hAnsi="Gill Sans MT" w:cstheme="majorHAnsi"/>
          <w:noProof/>
          <w:lang w:eastAsia="en-AU"/>
        </w:rPr>
        <w:drawing>
          <wp:anchor distT="0" distB="0" distL="114300" distR="114300" simplePos="0" relativeHeight="251663360" behindDoc="1" locked="1" layoutInCell="1" allowOverlap="1" wp14:anchorId="60594BC9" wp14:editId="7B2D5B3E">
            <wp:simplePos x="0" y="0"/>
            <wp:positionH relativeFrom="page">
              <wp:posOffset>16510</wp:posOffset>
            </wp:positionH>
            <wp:positionV relativeFrom="paragraph">
              <wp:posOffset>-2945765</wp:posOffset>
            </wp:positionV>
            <wp:extent cx="7538085" cy="538162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 taxi newslett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993" b="72287"/>
                    <a:stretch/>
                  </pic:blipFill>
                  <pic:spPr bwMode="auto">
                    <a:xfrm>
                      <a:off x="0" y="0"/>
                      <a:ext cx="753808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DD287" w14:textId="047D4156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544030A5" w14:textId="77777777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4FC9EF95" w14:textId="10F90132" w:rsidR="000C28FA" w:rsidRDefault="000C28FA" w:rsidP="00940F84">
      <w:pPr>
        <w:ind w:right="-142"/>
        <w:rPr>
          <w:rFonts w:ascii="Gill Sans MT" w:hAnsi="Gill Sans MT"/>
          <w:color w:val="44546A" w:themeColor="text2"/>
          <w:sz w:val="40"/>
          <w:szCs w:val="40"/>
        </w:rPr>
      </w:pPr>
    </w:p>
    <w:p w14:paraId="7ADFE49D" w14:textId="77777777" w:rsidR="00957099" w:rsidRPr="007B3E62" w:rsidRDefault="00957099" w:rsidP="00F546AF">
      <w:pPr>
        <w:spacing w:line="240" w:lineRule="auto"/>
        <w:rPr>
          <w:rFonts w:ascii="Gill Sans MT" w:hAnsi="Gill Sans MT"/>
          <w:color w:val="44546A" w:themeColor="text2"/>
          <w:sz w:val="32"/>
          <w:szCs w:val="32"/>
        </w:rPr>
      </w:pPr>
    </w:p>
    <w:p w14:paraId="77F1330F" w14:textId="38C86538" w:rsidR="00957099" w:rsidRPr="00957099" w:rsidRDefault="00957099" w:rsidP="00F546AF">
      <w:pPr>
        <w:spacing w:line="240" w:lineRule="auto"/>
        <w:sectPr w:rsidR="00957099" w:rsidRPr="00957099" w:rsidSect="000C28FA">
          <w:footerReference w:type="default" r:id="rId9"/>
          <w:type w:val="continuous"/>
          <w:pgSz w:w="11906" w:h="16838"/>
          <w:pgMar w:top="720" w:right="720" w:bottom="680" w:left="720" w:header="709" w:footer="709" w:gutter="0"/>
          <w:cols w:space="708"/>
          <w:docGrid w:linePitch="360"/>
        </w:sectPr>
      </w:pPr>
    </w:p>
    <w:p w14:paraId="72138752" w14:textId="711979D3" w:rsidR="002825C5" w:rsidRPr="002825C5" w:rsidRDefault="002825C5" w:rsidP="00907037">
      <w:pPr>
        <w:pStyle w:val="Heading1"/>
      </w:pPr>
      <w:r w:rsidRPr="002825C5">
        <w:t>On-Demand Passenger Transport Services legislati</w:t>
      </w:r>
      <w:r w:rsidR="00724906">
        <w:t>on</w:t>
      </w:r>
      <w:r w:rsidRPr="002825C5">
        <w:t xml:space="preserve"> changes</w:t>
      </w:r>
    </w:p>
    <w:p w14:paraId="708BC9EF" w14:textId="77777777" w:rsidR="00EE19CD" w:rsidRDefault="00EE19CD" w:rsidP="0037415C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In the last two taxi newsletters</w:t>
      </w:r>
      <w:r w:rsidR="0059503B">
        <w:rPr>
          <w:rFonts w:ascii="Arial" w:hAnsi="Arial" w:cs="Arial"/>
        </w:rPr>
        <w:t>, we told you about n</w:t>
      </w:r>
      <w:r w:rsidR="00F65BBE" w:rsidRPr="00F84C9F">
        <w:rPr>
          <w:rFonts w:ascii="Arial" w:hAnsi="Arial" w:cs="Arial"/>
        </w:rPr>
        <w:t xml:space="preserve">ew ‘on-demand’ legislation </w:t>
      </w:r>
      <w:r w:rsidR="0059503B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>is now in effect</w:t>
      </w:r>
      <w:r w:rsidR="00F65BBE" w:rsidRPr="00F84C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Taxi operators must now:</w:t>
      </w:r>
    </w:p>
    <w:p w14:paraId="6A5FA958" w14:textId="559F3B2F" w:rsidR="00F65BBE" w:rsidRDefault="00EE19CD">
      <w:pPr>
        <w:pStyle w:val="ListParagraph"/>
        <w:numPr>
          <w:ilvl w:val="0"/>
          <w:numId w:val="1"/>
        </w:numPr>
        <w:spacing w:after="80"/>
        <w:ind w:left="426" w:hanging="426"/>
        <w:rPr>
          <w:rFonts w:ascii="Arial" w:hAnsi="Arial" w:cs="Arial"/>
        </w:rPr>
      </w:pPr>
      <w:r w:rsidRPr="00EE19CD">
        <w:rPr>
          <w:rFonts w:ascii="Arial" w:hAnsi="Arial" w:cs="Arial"/>
        </w:rPr>
        <w:t>keep records in addition to</w:t>
      </w:r>
      <w:r>
        <w:rPr>
          <w:rFonts w:ascii="Arial" w:hAnsi="Arial" w:cs="Arial"/>
        </w:rPr>
        <w:t xml:space="preserve"> those specified in the Accreditation Manual, and</w:t>
      </w:r>
    </w:p>
    <w:p w14:paraId="58AE61B3" w14:textId="0F98CBE9" w:rsidR="00574178" w:rsidRPr="00EE19CD" w:rsidRDefault="00574178">
      <w:pPr>
        <w:pStyle w:val="ListParagraph"/>
        <w:numPr>
          <w:ilvl w:val="0"/>
          <w:numId w:val="1"/>
        </w:numPr>
        <w:spacing w:after="8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notify the Transport Commission of </w:t>
      </w:r>
      <w:r w:rsidR="00ED05D8">
        <w:rPr>
          <w:rFonts w:ascii="Arial" w:hAnsi="Arial" w:cs="Arial"/>
        </w:rPr>
        <w:t xml:space="preserve">prescribed </w:t>
      </w:r>
      <w:r>
        <w:rPr>
          <w:rFonts w:ascii="Arial" w:hAnsi="Arial" w:cs="Arial"/>
        </w:rPr>
        <w:t xml:space="preserve">incidents, </w:t>
      </w:r>
      <w:proofErr w:type="gramStart"/>
      <w:r>
        <w:rPr>
          <w:rFonts w:ascii="Arial" w:hAnsi="Arial" w:cs="Arial"/>
        </w:rPr>
        <w:t>accidents</w:t>
      </w:r>
      <w:proofErr w:type="gramEnd"/>
      <w:r>
        <w:rPr>
          <w:rFonts w:ascii="Arial" w:hAnsi="Arial" w:cs="Arial"/>
        </w:rPr>
        <w:t xml:space="preserve"> or findings</w:t>
      </w:r>
      <w:r w:rsidR="008479E0">
        <w:rPr>
          <w:rFonts w:ascii="Arial" w:hAnsi="Arial" w:cs="Arial"/>
        </w:rPr>
        <w:t>.</w:t>
      </w:r>
    </w:p>
    <w:p w14:paraId="1080E6F9" w14:textId="1D3DD110" w:rsidR="00F65BBE" w:rsidRDefault="00EE19CD" w:rsidP="0037415C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We will continue to inform you</w:t>
      </w:r>
      <w:r w:rsidR="00212BFB">
        <w:rPr>
          <w:rFonts w:ascii="Arial" w:hAnsi="Arial" w:cs="Arial"/>
        </w:rPr>
        <w:t xml:space="preserve"> about </w:t>
      </w:r>
      <w:r w:rsidR="00F65BBE" w:rsidRPr="00F84C9F">
        <w:rPr>
          <w:rFonts w:ascii="Arial" w:hAnsi="Arial" w:cs="Arial"/>
        </w:rPr>
        <w:t>the changes</w:t>
      </w:r>
      <w:r w:rsidR="00212BFB">
        <w:rPr>
          <w:rFonts w:ascii="Arial" w:hAnsi="Arial" w:cs="Arial"/>
        </w:rPr>
        <w:t xml:space="preserve"> and what they mean for taxi operators</w:t>
      </w:r>
      <w:r w:rsidR="00F65BBE" w:rsidRPr="00F84C9F">
        <w:rPr>
          <w:rFonts w:ascii="Arial" w:hAnsi="Arial" w:cs="Arial"/>
        </w:rPr>
        <w:t xml:space="preserve">.  </w:t>
      </w:r>
    </w:p>
    <w:p w14:paraId="532DE60F" w14:textId="1BC17503" w:rsidR="0059503B" w:rsidRDefault="0059503B" w:rsidP="0037415C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You can find all issues of the Taxi Newsletter online </w:t>
      </w:r>
      <w:r w:rsidR="00F85138">
        <w:rPr>
          <w:rFonts w:ascii="Arial" w:hAnsi="Arial" w:cs="Arial"/>
        </w:rPr>
        <w:t>here</w:t>
      </w:r>
      <w:r>
        <w:rPr>
          <w:rFonts w:ascii="Arial" w:hAnsi="Arial" w:cs="Arial"/>
        </w:rPr>
        <w:t xml:space="preserve"> </w:t>
      </w:r>
      <w:hyperlink r:id="rId10" w:history="1">
        <w:r w:rsidRPr="00020784">
          <w:rPr>
            <w:rStyle w:val="Hyperlink"/>
            <w:rFonts w:ascii="Arial" w:hAnsi="Arial" w:cs="Arial"/>
          </w:rPr>
          <w:t>https://www.transport.tas.gov.au/public_transport/industry_and_operator_information/taxi_newsletters</w:t>
        </w:r>
      </w:hyperlink>
      <w:r>
        <w:rPr>
          <w:rFonts w:ascii="Arial" w:hAnsi="Arial" w:cs="Arial"/>
        </w:rPr>
        <w:t xml:space="preserve"> </w:t>
      </w:r>
    </w:p>
    <w:p w14:paraId="3C2176E3" w14:textId="03FAE63C" w:rsidR="0059503B" w:rsidRPr="00F84C9F" w:rsidRDefault="0059503B" w:rsidP="0037415C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Fact sheets for taxi operators are also available at </w:t>
      </w:r>
      <w:hyperlink r:id="rId11" w:history="1">
        <w:r w:rsidRPr="00020784">
          <w:rPr>
            <w:rStyle w:val="Hyperlink"/>
            <w:rFonts w:ascii="Arial" w:hAnsi="Arial" w:cs="Arial"/>
          </w:rPr>
          <w:t>https://www.transport.tas.gov.au/public_transport/industry_and_operator_information/taxi,_hire_vehicles_and_ride_sourcing/taxi</w:t>
        </w:r>
      </w:hyperlink>
      <w:r>
        <w:rPr>
          <w:rFonts w:ascii="Arial" w:hAnsi="Arial" w:cs="Arial"/>
        </w:rPr>
        <w:t xml:space="preserve">  </w:t>
      </w:r>
    </w:p>
    <w:p w14:paraId="24E31B84" w14:textId="7123DA1B" w:rsidR="00F65BBE" w:rsidRPr="00907037" w:rsidRDefault="00574178" w:rsidP="00907037">
      <w:pPr>
        <w:pStyle w:val="Heading1"/>
      </w:pPr>
      <w:r>
        <w:t>Safety duties</w:t>
      </w:r>
    </w:p>
    <w:p w14:paraId="4D770905" w14:textId="46F7B5D6" w:rsidR="002D05B9" w:rsidRDefault="00574178" w:rsidP="00574178">
      <w:pPr>
        <w:spacing w:after="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Persons who are a party in the </w:t>
      </w:r>
      <w:r w:rsidRPr="00574178">
        <w:rPr>
          <w:rFonts w:ascii="Arial" w:hAnsi="Arial" w:cs="Arial"/>
          <w:i/>
          <w:iCs/>
          <w:szCs w:val="21"/>
        </w:rPr>
        <w:t>chain of responsibility</w:t>
      </w:r>
      <w:r>
        <w:rPr>
          <w:rFonts w:ascii="Arial" w:hAnsi="Arial" w:cs="Arial"/>
          <w:i/>
          <w:iCs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for an on-demand passenger transport service (taxi) have safety duties under the </w:t>
      </w:r>
      <w:r w:rsidRPr="00574178">
        <w:rPr>
          <w:rFonts w:ascii="Arial" w:hAnsi="Arial" w:cs="Arial"/>
          <w:i/>
          <w:iCs/>
          <w:szCs w:val="21"/>
        </w:rPr>
        <w:t>Passenger Transport Services Act 2011</w:t>
      </w:r>
      <w:r w:rsidR="0065120D">
        <w:rPr>
          <w:rFonts w:ascii="Arial" w:hAnsi="Arial" w:cs="Arial"/>
          <w:szCs w:val="21"/>
        </w:rPr>
        <w:t xml:space="preserve"> (the Act)</w:t>
      </w:r>
      <w:r w:rsidR="00377353">
        <w:rPr>
          <w:rFonts w:ascii="Arial" w:hAnsi="Arial" w:cs="Arial"/>
          <w:szCs w:val="21"/>
        </w:rPr>
        <w:t>.</w:t>
      </w:r>
      <w:r>
        <w:rPr>
          <w:rFonts w:ascii="Arial" w:hAnsi="Arial" w:cs="Arial"/>
          <w:szCs w:val="21"/>
        </w:rPr>
        <w:t xml:space="preserve"> </w:t>
      </w:r>
    </w:p>
    <w:p w14:paraId="6D4C1230" w14:textId="3B15EC8C" w:rsidR="00472331" w:rsidRDefault="00574178" w:rsidP="007479DB">
      <w:pPr>
        <w:spacing w:before="240" w:after="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These</w:t>
      </w:r>
      <w:r>
        <w:rPr>
          <w:rFonts w:ascii="Arial" w:hAnsi="Arial" w:cs="Arial"/>
          <w:szCs w:val="21"/>
        </w:rPr>
        <w:tab/>
      </w:r>
      <w:r w:rsidR="002D05B9">
        <w:rPr>
          <w:rFonts w:ascii="Arial" w:hAnsi="Arial" w:cs="Arial"/>
          <w:szCs w:val="21"/>
        </w:rPr>
        <w:t>persons are:</w:t>
      </w:r>
    </w:p>
    <w:p w14:paraId="5320877B" w14:textId="561CEBFD" w:rsidR="002D05B9" w:rsidRDefault="002D05B9">
      <w:pPr>
        <w:pStyle w:val="ListParagraph"/>
        <w:numPr>
          <w:ilvl w:val="0"/>
          <w:numId w:val="2"/>
        </w:numPr>
        <w:spacing w:after="80"/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an accredited operator</w:t>
      </w:r>
    </w:p>
    <w:p w14:paraId="4C3BC887" w14:textId="30CA3577" w:rsidR="002D05B9" w:rsidRDefault="002D05B9">
      <w:pPr>
        <w:pStyle w:val="ListParagraph"/>
        <w:numPr>
          <w:ilvl w:val="0"/>
          <w:numId w:val="2"/>
        </w:numPr>
        <w:spacing w:after="80"/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a responsible person </w:t>
      </w:r>
      <w:r w:rsidR="00377353">
        <w:rPr>
          <w:rFonts w:ascii="Arial" w:hAnsi="Arial" w:cs="Arial"/>
          <w:szCs w:val="21"/>
        </w:rPr>
        <w:t xml:space="preserve">for an accreditation </w:t>
      </w:r>
      <w:r>
        <w:rPr>
          <w:rFonts w:ascii="Arial" w:hAnsi="Arial" w:cs="Arial"/>
          <w:szCs w:val="21"/>
        </w:rPr>
        <w:t>(where the operator is a company)</w:t>
      </w:r>
    </w:p>
    <w:p w14:paraId="5DC8D506" w14:textId="61388269" w:rsidR="002D05B9" w:rsidRDefault="002D05B9">
      <w:pPr>
        <w:pStyle w:val="ListParagraph"/>
        <w:numPr>
          <w:ilvl w:val="0"/>
          <w:numId w:val="2"/>
        </w:numPr>
        <w:spacing w:after="80"/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an affiliated operator in relation to a booking service provider (BSP*)</w:t>
      </w:r>
    </w:p>
    <w:p w14:paraId="2021FBD4" w14:textId="50F66303" w:rsidR="002D05B9" w:rsidRDefault="002D05B9">
      <w:pPr>
        <w:pStyle w:val="ListParagraph"/>
        <w:numPr>
          <w:ilvl w:val="0"/>
          <w:numId w:val="2"/>
        </w:numPr>
        <w:spacing w:after="80"/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 taxi driver</w:t>
      </w:r>
    </w:p>
    <w:p w14:paraId="17415D2F" w14:textId="1B4EA5EB" w:rsidR="002D05B9" w:rsidRDefault="002D05B9">
      <w:pPr>
        <w:pStyle w:val="ListParagraph"/>
        <w:numPr>
          <w:ilvl w:val="0"/>
          <w:numId w:val="2"/>
        </w:numPr>
        <w:spacing w:after="80"/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 registered operator of a taxi</w:t>
      </w:r>
      <w:r w:rsidR="00377353">
        <w:rPr>
          <w:rFonts w:ascii="Arial" w:hAnsi="Arial" w:cs="Arial"/>
          <w:szCs w:val="21"/>
        </w:rPr>
        <w:t xml:space="preserve"> vehicle</w:t>
      </w:r>
    </w:p>
    <w:p w14:paraId="1CDD02DB" w14:textId="3BB7FE42" w:rsidR="002D05B9" w:rsidRPr="002D05B9" w:rsidRDefault="002D05B9" w:rsidP="002D05B9">
      <w:pPr>
        <w:spacing w:after="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*Information about BSPs will be provided in the next issue of the Taxi Newsletter.</w:t>
      </w:r>
    </w:p>
    <w:p w14:paraId="4DB483C1" w14:textId="543AC524" w:rsidR="00574178" w:rsidRPr="00574178" w:rsidRDefault="002D05B9" w:rsidP="00574178">
      <w:pPr>
        <w:spacing w:after="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The safe operation of a taxi service is the shared responsibility of all the persons listed above. </w:t>
      </w:r>
    </w:p>
    <w:p w14:paraId="7C42EE04" w14:textId="1FCD43A6" w:rsidR="00472331" w:rsidRDefault="002D05B9" w:rsidP="008479E0">
      <w:pPr>
        <w:pStyle w:val="Heading2"/>
        <w:spacing w:line="276" w:lineRule="auto"/>
      </w:pPr>
      <w:r>
        <w:t>Safety duties of accredited operators and relevant responsible persons (not including affiliated operators)</w:t>
      </w:r>
    </w:p>
    <w:p w14:paraId="256E893E" w14:textId="78B5CEFB" w:rsidR="00472331" w:rsidRPr="001C7935" w:rsidRDefault="0065120D" w:rsidP="008B71CA">
      <w:pPr>
        <w:pStyle w:val="ListParagraph"/>
        <w:numPr>
          <w:ilvl w:val="0"/>
          <w:numId w:val="3"/>
        </w:numPr>
        <w:spacing w:before="240" w:after="80"/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E</w:t>
      </w:r>
      <w:r w:rsidR="002D05B9" w:rsidRPr="001C7935">
        <w:rPr>
          <w:rFonts w:ascii="Arial" w:hAnsi="Arial" w:cs="Arial"/>
          <w:szCs w:val="21"/>
        </w:rPr>
        <w:t xml:space="preserve">nsure, so far as is reasonably practicable, </w:t>
      </w:r>
      <w:r w:rsidR="002D05B9" w:rsidRPr="001C7935">
        <w:rPr>
          <w:rFonts w:ascii="Arial" w:hAnsi="Arial" w:cs="Arial"/>
          <w:szCs w:val="21"/>
          <w:u w:val="single"/>
        </w:rPr>
        <w:t>while vehicles are being used for</w:t>
      </w:r>
      <w:r w:rsidR="001C7935" w:rsidRPr="001C7935">
        <w:rPr>
          <w:rFonts w:ascii="Arial" w:hAnsi="Arial" w:cs="Arial"/>
          <w:szCs w:val="21"/>
          <w:u w:val="single"/>
        </w:rPr>
        <w:t xml:space="preserve"> the taxi service</w:t>
      </w:r>
      <w:r w:rsidR="002D05B9" w:rsidRPr="001C7935">
        <w:rPr>
          <w:rFonts w:ascii="Arial" w:hAnsi="Arial" w:cs="Arial"/>
          <w:szCs w:val="21"/>
        </w:rPr>
        <w:t>:</w:t>
      </w:r>
    </w:p>
    <w:p w14:paraId="13F93E04" w14:textId="2107B7D5" w:rsidR="00472331" w:rsidRDefault="002D05B9">
      <w:pPr>
        <w:pStyle w:val="ListParagraph"/>
        <w:numPr>
          <w:ilvl w:val="0"/>
          <w:numId w:val="4"/>
        </w:numPr>
        <w:spacing w:after="80"/>
        <w:ind w:left="851" w:hanging="425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the safety of drivers</w:t>
      </w:r>
    </w:p>
    <w:p w14:paraId="40242578" w14:textId="27138E74" w:rsidR="001C7935" w:rsidRDefault="001C7935">
      <w:pPr>
        <w:pStyle w:val="ListParagraph"/>
        <w:numPr>
          <w:ilvl w:val="0"/>
          <w:numId w:val="4"/>
        </w:numPr>
        <w:spacing w:after="80"/>
        <w:ind w:left="851" w:hanging="425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the safety of other road users</w:t>
      </w:r>
    </w:p>
    <w:p w14:paraId="344CC924" w14:textId="2EDD6060" w:rsidR="001C7935" w:rsidRDefault="001C7935">
      <w:pPr>
        <w:pStyle w:val="ListParagraph"/>
        <w:numPr>
          <w:ilvl w:val="0"/>
          <w:numId w:val="4"/>
        </w:numPr>
        <w:spacing w:after="80"/>
        <w:ind w:left="851" w:hanging="425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the safety of passengers</w:t>
      </w:r>
    </w:p>
    <w:p w14:paraId="7DC7197D" w14:textId="5AF967E6" w:rsidR="001C7935" w:rsidRDefault="00195B9C">
      <w:pPr>
        <w:pStyle w:val="ListParagraph"/>
        <w:numPr>
          <w:ilvl w:val="0"/>
          <w:numId w:val="3"/>
        </w:numPr>
        <w:spacing w:after="80"/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Must:</w:t>
      </w:r>
    </w:p>
    <w:p w14:paraId="2D13BBDF" w14:textId="34E3BDFE" w:rsidR="00195B9C" w:rsidRDefault="0065120D">
      <w:pPr>
        <w:pStyle w:val="ListParagraph"/>
        <w:numPr>
          <w:ilvl w:val="1"/>
          <w:numId w:val="3"/>
        </w:numPr>
        <w:spacing w:after="80"/>
        <w:ind w:left="851" w:hanging="425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e</w:t>
      </w:r>
      <w:r w:rsidR="00195B9C">
        <w:rPr>
          <w:rFonts w:ascii="Arial" w:hAnsi="Arial" w:cs="Arial"/>
          <w:szCs w:val="21"/>
        </w:rPr>
        <w:t>limi</w:t>
      </w:r>
      <w:r>
        <w:rPr>
          <w:rFonts w:ascii="Arial" w:hAnsi="Arial" w:cs="Arial"/>
          <w:szCs w:val="21"/>
        </w:rPr>
        <w:t xml:space="preserve">nate risks to safety, so far as is reasonably </w:t>
      </w:r>
      <w:proofErr w:type="gramStart"/>
      <w:r>
        <w:rPr>
          <w:rFonts w:ascii="Arial" w:hAnsi="Arial" w:cs="Arial"/>
          <w:szCs w:val="21"/>
        </w:rPr>
        <w:t>practicable</w:t>
      </w:r>
      <w:proofErr w:type="gramEnd"/>
    </w:p>
    <w:p w14:paraId="55C62987" w14:textId="4FB53EEF" w:rsidR="0065120D" w:rsidRDefault="0065120D">
      <w:pPr>
        <w:pStyle w:val="ListParagraph"/>
        <w:numPr>
          <w:ilvl w:val="1"/>
          <w:numId w:val="3"/>
        </w:numPr>
        <w:spacing w:after="80"/>
        <w:ind w:left="851" w:hanging="425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if the risk(s) can’t be eliminated, minimise those risks so far as is reasonably </w:t>
      </w:r>
      <w:proofErr w:type="gramStart"/>
      <w:r>
        <w:rPr>
          <w:rFonts w:ascii="Arial" w:hAnsi="Arial" w:cs="Arial"/>
          <w:szCs w:val="21"/>
        </w:rPr>
        <w:t>practicable</w:t>
      </w:r>
      <w:proofErr w:type="gramEnd"/>
    </w:p>
    <w:p w14:paraId="773C3B26" w14:textId="77777777" w:rsidR="008B71CA" w:rsidRDefault="008B71CA" w:rsidP="008B71CA">
      <w:pPr>
        <w:pStyle w:val="ListParagraph"/>
        <w:spacing w:after="80"/>
        <w:ind w:left="851"/>
        <w:rPr>
          <w:rFonts w:ascii="Arial" w:hAnsi="Arial" w:cs="Arial"/>
          <w:szCs w:val="21"/>
        </w:rPr>
      </w:pPr>
    </w:p>
    <w:p w14:paraId="2E1237C9" w14:textId="0FDD58F0" w:rsidR="0065120D" w:rsidRDefault="0065120D">
      <w:pPr>
        <w:pStyle w:val="ListParagraph"/>
        <w:numPr>
          <w:ilvl w:val="0"/>
          <w:numId w:val="3"/>
        </w:numPr>
        <w:spacing w:after="80"/>
        <w:ind w:left="426" w:hanging="426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lastRenderedPageBreak/>
        <w:t>Comply with:</w:t>
      </w:r>
    </w:p>
    <w:p w14:paraId="39A996C0" w14:textId="69478D27" w:rsidR="0065120D" w:rsidRDefault="00A83829">
      <w:pPr>
        <w:pStyle w:val="ListParagraph"/>
        <w:numPr>
          <w:ilvl w:val="1"/>
          <w:numId w:val="3"/>
        </w:numPr>
        <w:spacing w:after="80"/>
        <w:ind w:left="851" w:hanging="425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</w:t>
      </w:r>
      <w:r w:rsidR="0065120D">
        <w:rPr>
          <w:rFonts w:ascii="Arial" w:hAnsi="Arial" w:cs="Arial"/>
          <w:szCs w:val="21"/>
        </w:rPr>
        <w:t>he provisions of the Act</w:t>
      </w:r>
      <w:r>
        <w:rPr>
          <w:rFonts w:ascii="Arial" w:hAnsi="Arial" w:cs="Arial"/>
          <w:szCs w:val="21"/>
        </w:rPr>
        <w:t xml:space="preserve">, or of any other law that relate to the safe use of a </w:t>
      </w:r>
      <w:proofErr w:type="gramStart"/>
      <w:r>
        <w:rPr>
          <w:rFonts w:ascii="Arial" w:hAnsi="Arial" w:cs="Arial"/>
          <w:szCs w:val="21"/>
        </w:rPr>
        <w:t>vehicle</w:t>
      </w:r>
      <w:proofErr w:type="gramEnd"/>
    </w:p>
    <w:p w14:paraId="78FEEFA6" w14:textId="377871FE" w:rsidR="00A83829" w:rsidRPr="001C7935" w:rsidRDefault="00A83829">
      <w:pPr>
        <w:pStyle w:val="ListParagraph"/>
        <w:numPr>
          <w:ilvl w:val="1"/>
          <w:numId w:val="3"/>
        </w:numPr>
        <w:spacing w:after="80"/>
        <w:ind w:left="851" w:hanging="425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the Accreditation Standards</w:t>
      </w:r>
    </w:p>
    <w:p w14:paraId="36353D9E" w14:textId="37F012F4" w:rsidR="00A83829" w:rsidRDefault="00A83829" w:rsidP="00A83829">
      <w:pPr>
        <w:pStyle w:val="Heading2"/>
      </w:pPr>
      <w:r>
        <w:t>Safety duty of driver</w:t>
      </w:r>
    </w:p>
    <w:p w14:paraId="26DDA1DF" w14:textId="77777777" w:rsidR="00A83829" w:rsidRPr="00A83829" w:rsidRDefault="00A83829">
      <w:pPr>
        <w:pStyle w:val="ListParagraph"/>
        <w:keepNext/>
        <w:numPr>
          <w:ilvl w:val="0"/>
          <w:numId w:val="5"/>
        </w:numPr>
        <w:spacing w:after="0"/>
        <w:ind w:left="426" w:hanging="426"/>
        <w:rPr>
          <w:rFonts w:ascii="Arial" w:hAnsi="Arial" w:cs="Arial"/>
          <w:szCs w:val="21"/>
          <w:u w:val="single"/>
        </w:rPr>
      </w:pPr>
      <w:r w:rsidRPr="00A83829">
        <w:rPr>
          <w:rFonts w:ascii="Arial" w:hAnsi="Arial" w:cs="Arial"/>
          <w:szCs w:val="21"/>
        </w:rPr>
        <w:t>Must</w:t>
      </w:r>
    </w:p>
    <w:p w14:paraId="1E7BF36B" w14:textId="5ACCE8FB" w:rsidR="00A83829" w:rsidRPr="00A83829" w:rsidRDefault="00A83829">
      <w:pPr>
        <w:pStyle w:val="ListParagraph"/>
        <w:keepNext/>
        <w:numPr>
          <w:ilvl w:val="1"/>
          <w:numId w:val="5"/>
        </w:numPr>
        <w:spacing w:after="0"/>
        <w:ind w:left="851" w:hanging="425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</w:rPr>
        <w:t>take reasonable care</w:t>
      </w:r>
      <w:r w:rsidR="00692D96" w:rsidRPr="00A83829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for their own safety while providing the taxi </w:t>
      </w:r>
      <w:proofErr w:type="gramStart"/>
      <w:r>
        <w:rPr>
          <w:rFonts w:ascii="Arial" w:hAnsi="Arial" w:cs="Arial"/>
          <w:szCs w:val="21"/>
        </w:rPr>
        <w:t>service</w:t>
      </w:r>
      <w:proofErr w:type="gramEnd"/>
    </w:p>
    <w:p w14:paraId="0212C997" w14:textId="70FB4E76" w:rsidR="00A83829" w:rsidRPr="00A83829" w:rsidRDefault="00A83829">
      <w:pPr>
        <w:pStyle w:val="ListParagraph"/>
        <w:keepNext/>
        <w:numPr>
          <w:ilvl w:val="1"/>
          <w:numId w:val="5"/>
        </w:numPr>
        <w:spacing w:after="0"/>
        <w:ind w:left="851" w:hanging="425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</w:rPr>
        <w:t xml:space="preserve">take reasonable care that their actions, while providing the taxi service, do not adversely affect the safety of other </w:t>
      </w:r>
      <w:proofErr w:type="gramStart"/>
      <w:r>
        <w:rPr>
          <w:rFonts w:ascii="Arial" w:hAnsi="Arial" w:cs="Arial"/>
          <w:szCs w:val="21"/>
        </w:rPr>
        <w:t>persons</w:t>
      </w:r>
      <w:proofErr w:type="gramEnd"/>
    </w:p>
    <w:p w14:paraId="73FDF1F6" w14:textId="5C788CCA" w:rsidR="00A83829" w:rsidRPr="00A83829" w:rsidRDefault="00A83829">
      <w:pPr>
        <w:pStyle w:val="ListParagraph"/>
        <w:keepNext/>
        <w:numPr>
          <w:ilvl w:val="1"/>
          <w:numId w:val="5"/>
        </w:numPr>
        <w:spacing w:after="0"/>
        <w:ind w:left="851" w:hanging="425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</w:rPr>
        <w:t xml:space="preserve">comply, so far as the driver is reasonably able, with any reasonable instruction that is given by the accredited operator to ensure that they comply with – </w:t>
      </w:r>
    </w:p>
    <w:p w14:paraId="3D279BC1" w14:textId="4ED1DD53" w:rsidR="00A83829" w:rsidRPr="00A83829" w:rsidRDefault="00A83829">
      <w:pPr>
        <w:pStyle w:val="ListParagraph"/>
        <w:numPr>
          <w:ilvl w:val="0"/>
          <w:numId w:val="6"/>
        </w:numPr>
        <w:spacing w:after="80"/>
        <w:ind w:left="1276" w:hanging="425"/>
        <w:rPr>
          <w:rFonts w:ascii="Arial" w:hAnsi="Arial" w:cs="Arial"/>
          <w:szCs w:val="21"/>
        </w:rPr>
      </w:pPr>
      <w:r w:rsidRPr="00A83829">
        <w:rPr>
          <w:rFonts w:ascii="Arial" w:hAnsi="Arial" w:cs="Arial"/>
          <w:szCs w:val="21"/>
        </w:rPr>
        <w:t>the provisions of the Act, or of any other law that relate</w:t>
      </w:r>
      <w:r w:rsidR="00377353">
        <w:rPr>
          <w:rFonts w:ascii="Arial" w:hAnsi="Arial" w:cs="Arial"/>
          <w:szCs w:val="21"/>
        </w:rPr>
        <w:t>s</w:t>
      </w:r>
      <w:r w:rsidRPr="00A83829">
        <w:rPr>
          <w:rFonts w:ascii="Arial" w:hAnsi="Arial" w:cs="Arial"/>
          <w:szCs w:val="21"/>
        </w:rPr>
        <w:t xml:space="preserve"> to the safe use of a </w:t>
      </w:r>
      <w:proofErr w:type="gramStart"/>
      <w:r w:rsidRPr="00A83829">
        <w:rPr>
          <w:rFonts w:ascii="Arial" w:hAnsi="Arial" w:cs="Arial"/>
          <w:szCs w:val="21"/>
        </w:rPr>
        <w:t>vehicle</w:t>
      </w:r>
      <w:proofErr w:type="gramEnd"/>
    </w:p>
    <w:p w14:paraId="338F054B" w14:textId="1F665732" w:rsidR="00A83829" w:rsidRDefault="00A83829">
      <w:pPr>
        <w:pStyle w:val="ListParagraph"/>
        <w:numPr>
          <w:ilvl w:val="0"/>
          <w:numId w:val="6"/>
        </w:numPr>
        <w:spacing w:after="80"/>
        <w:ind w:left="1276" w:hanging="425"/>
        <w:rPr>
          <w:rFonts w:ascii="Arial" w:hAnsi="Arial" w:cs="Arial"/>
          <w:szCs w:val="21"/>
        </w:rPr>
      </w:pPr>
      <w:r w:rsidRPr="00A83829">
        <w:rPr>
          <w:rFonts w:ascii="Arial" w:hAnsi="Arial" w:cs="Arial"/>
          <w:szCs w:val="21"/>
        </w:rPr>
        <w:t>the Accreditation Standards</w:t>
      </w:r>
    </w:p>
    <w:p w14:paraId="342BE4D8" w14:textId="54052D2E" w:rsidR="00A83829" w:rsidRPr="00A83829" w:rsidRDefault="00A83829">
      <w:pPr>
        <w:pStyle w:val="ListParagraph"/>
        <w:numPr>
          <w:ilvl w:val="0"/>
          <w:numId w:val="6"/>
        </w:numPr>
        <w:spacing w:after="80"/>
        <w:ind w:left="1276" w:hanging="425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any reasonable policy or procedure of the accredited operator in connection with the safe and secure provision of the taxi service</w:t>
      </w:r>
    </w:p>
    <w:p w14:paraId="320E995F" w14:textId="70383E95" w:rsidR="00F51719" w:rsidRDefault="00A83829" w:rsidP="00692D96">
      <w:pPr>
        <w:pStyle w:val="Heading2"/>
      </w:pPr>
      <w:r>
        <w:t>Safety duty of registered operator of vehicle</w:t>
      </w:r>
    </w:p>
    <w:p w14:paraId="4EE6C05E" w14:textId="77777777" w:rsidR="00A83829" w:rsidRPr="00A83829" w:rsidRDefault="00A83829">
      <w:pPr>
        <w:pStyle w:val="ListParagraph"/>
        <w:keepNext/>
        <w:numPr>
          <w:ilvl w:val="0"/>
          <w:numId w:val="5"/>
        </w:numPr>
        <w:spacing w:after="0"/>
        <w:ind w:left="426" w:hanging="426"/>
        <w:rPr>
          <w:rFonts w:ascii="Arial" w:hAnsi="Arial" w:cs="Arial"/>
          <w:szCs w:val="21"/>
          <w:u w:val="single"/>
        </w:rPr>
      </w:pPr>
      <w:r w:rsidRPr="00A83829">
        <w:rPr>
          <w:rFonts w:ascii="Arial" w:hAnsi="Arial" w:cs="Arial"/>
          <w:szCs w:val="21"/>
        </w:rPr>
        <w:t>Must</w:t>
      </w:r>
    </w:p>
    <w:p w14:paraId="006E2517" w14:textId="0686C458" w:rsidR="00A83829" w:rsidRPr="00A83829" w:rsidRDefault="00A83829">
      <w:pPr>
        <w:pStyle w:val="ListParagraph"/>
        <w:keepNext/>
        <w:numPr>
          <w:ilvl w:val="1"/>
          <w:numId w:val="5"/>
        </w:numPr>
        <w:spacing w:after="0"/>
        <w:ind w:left="851" w:hanging="425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</w:rPr>
        <w:t xml:space="preserve">take reasonable care that their actions in relation to the vehicle, do not adversely affect the safety of other </w:t>
      </w:r>
      <w:proofErr w:type="gramStart"/>
      <w:r>
        <w:rPr>
          <w:rFonts w:ascii="Arial" w:hAnsi="Arial" w:cs="Arial"/>
          <w:szCs w:val="21"/>
        </w:rPr>
        <w:t>persons</w:t>
      </w:r>
      <w:proofErr w:type="gramEnd"/>
    </w:p>
    <w:p w14:paraId="1C918A8C" w14:textId="6395DD13" w:rsidR="00A83829" w:rsidRPr="00A83829" w:rsidRDefault="00A83829">
      <w:pPr>
        <w:pStyle w:val="ListParagraph"/>
        <w:keepNext/>
        <w:numPr>
          <w:ilvl w:val="1"/>
          <w:numId w:val="5"/>
        </w:numPr>
        <w:spacing w:after="0"/>
        <w:ind w:left="851" w:hanging="425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</w:rPr>
        <w:t>comply, so far as</w:t>
      </w:r>
      <w:r w:rsidR="00B54F68">
        <w:rPr>
          <w:rFonts w:ascii="Arial" w:hAnsi="Arial" w:cs="Arial"/>
          <w:szCs w:val="21"/>
        </w:rPr>
        <w:t xml:space="preserve"> the</w:t>
      </w:r>
      <w:r>
        <w:rPr>
          <w:rFonts w:ascii="Arial" w:hAnsi="Arial" w:cs="Arial"/>
          <w:szCs w:val="21"/>
        </w:rPr>
        <w:t xml:space="preserve"> </w:t>
      </w:r>
      <w:r w:rsidR="004904D4">
        <w:rPr>
          <w:rFonts w:ascii="Arial" w:hAnsi="Arial" w:cs="Arial"/>
          <w:szCs w:val="21"/>
        </w:rPr>
        <w:t>registered operator</w:t>
      </w:r>
      <w:r>
        <w:rPr>
          <w:rFonts w:ascii="Arial" w:hAnsi="Arial" w:cs="Arial"/>
          <w:szCs w:val="21"/>
        </w:rPr>
        <w:t xml:space="preserve"> is reasonably able, with any reasonable instruction that is given by the accredited operator to ensure that they comply with</w:t>
      </w:r>
      <w:r w:rsidR="000F6797">
        <w:rPr>
          <w:rFonts w:ascii="Arial" w:hAnsi="Arial" w:cs="Arial"/>
          <w:szCs w:val="21"/>
        </w:rPr>
        <w:t>-</w:t>
      </w:r>
    </w:p>
    <w:p w14:paraId="167CD044" w14:textId="0DB3A11C" w:rsidR="00A83829" w:rsidRPr="00A83829" w:rsidRDefault="00A83829">
      <w:pPr>
        <w:pStyle w:val="ListParagraph"/>
        <w:numPr>
          <w:ilvl w:val="0"/>
          <w:numId w:val="6"/>
        </w:numPr>
        <w:spacing w:after="80"/>
        <w:ind w:left="1276" w:hanging="425"/>
        <w:rPr>
          <w:rFonts w:ascii="Arial" w:hAnsi="Arial" w:cs="Arial"/>
          <w:szCs w:val="21"/>
        </w:rPr>
      </w:pPr>
      <w:r w:rsidRPr="00A83829">
        <w:rPr>
          <w:rFonts w:ascii="Arial" w:hAnsi="Arial" w:cs="Arial"/>
          <w:szCs w:val="21"/>
        </w:rPr>
        <w:t>the provisions of the Act, or of any other law that relate</w:t>
      </w:r>
      <w:r w:rsidR="00377353">
        <w:rPr>
          <w:rFonts w:ascii="Arial" w:hAnsi="Arial" w:cs="Arial"/>
          <w:szCs w:val="21"/>
        </w:rPr>
        <w:t>s</w:t>
      </w:r>
      <w:r w:rsidRPr="00A83829">
        <w:rPr>
          <w:rFonts w:ascii="Arial" w:hAnsi="Arial" w:cs="Arial"/>
          <w:szCs w:val="21"/>
        </w:rPr>
        <w:t xml:space="preserve"> to the safe use of a </w:t>
      </w:r>
      <w:proofErr w:type="gramStart"/>
      <w:r w:rsidRPr="00A83829">
        <w:rPr>
          <w:rFonts w:ascii="Arial" w:hAnsi="Arial" w:cs="Arial"/>
          <w:szCs w:val="21"/>
        </w:rPr>
        <w:t>vehicle</w:t>
      </w:r>
      <w:proofErr w:type="gramEnd"/>
    </w:p>
    <w:p w14:paraId="4D4E708B" w14:textId="77777777" w:rsidR="00A83829" w:rsidRDefault="00A83829">
      <w:pPr>
        <w:pStyle w:val="ListParagraph"/>
        <w:numPr>
          <w:ilvl w:val="0"/>
          <w:numId w:val="6"/>
        </w:numPr>
        <w:spacing w:after="80"/>
        <w:ind w:left="1276" w:hanging="425"/>
        <w:rPr>
          <w:rFonts w:ascii="Arial" w:hAnsi="Arial" w:cs="Arial"/>
          <w:szCs w:val="21"/>
        </w:rPr>
      </w:pPr>
      <w:r w:rsidRPr="00A83829">
        <w:rPr>
          <w:rFonts w:ascii="Arial" w:hAnsi="Arial" w:cs="Arial"/>
          <w:szCs w:val="21"/>
        </w:rPr>
        <w:t>the Accreditation Standards</w:t>
      </w:r>
    </w:p>
    <w:p w14:paraId="554070A7" w14:textId="319D211E" w:rsidR="00A83829" w:rsidRDefault="00A83829">
      <w:pPr>
        <w:pStyle w:val="ListParagraph"/>
        <w:numPr>
          <w:ilvl w:val="0"/>
          <w:numId w:val="6"/>
        </w:numPr>
        <w:spacing w:after="80"/>
        <w:ind w:left="1276" w:hanging="425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any reasonable policy or procedure of the accredited operator in connection with the safe and secure provision of the taxi service</w:t>
      </w:r>
    </w:p>
    <w:p w14:paraId="740C5C07" w14:textId="552AAD35" w:rsidR="004904D4" w:rsidRPr="004904D4" w:rsidRDefault="004904D4" w:rsidP="004904D4">
      <w:pPr>
        <w:spacing w:after="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The Transport Commission takes the safety of taxi services in Tasmania very seriously.  Heavy fines apply for a person who </w:t>
      </w:r>
      <w:r w:rsidR="008B71CA">
        <w:rPr>
          <w:rFonts w:ascii="Arial" w:hAnsi="Arial" w:cs="Arial"/>
          <w:szCs w:val="21"/>
        </w:rPr>
        <w:t>fails</w:t>
      </w:r>
      <w:r>
        <w:rPr>
          <w:rFonts w:ascii="Arial" w:hAnsi="Arial" w:cs="Arial"/>
          <w:szCs w:val="21"/>
        </w:rPr>
        <w:t xml:space="preserve"> to comply with their safety duty.</w:t>
      </w:r>
    </w:p>
    <w:p w14:paraId="34E278FF" w14:textId="6A8069BE" w:rsidR="00EB2A00" w:rsidRDefault="00EB2A00" w:rsidP="00EB2A00">
      <w:pPr>
        <w:pStyle w:val="Heading1"/>
      </w:pPr>
      <w:r>
        <w:t xml:space="preserve">Requirement to notify when a taxi is used for the first </w:t>
      </w:r>
      <w:proofErr w:type="gramStart"/>
      <w:r>
        <w:t>time</w:t>
      </w:r>
      <w:proofErr w:type="gramEnd"/>
    </w:p>
    <w:p w14:paraId="5E68913E" w14:textId="1B26B035" w:rsidR="00EB2A00" w:rsidRDefault="00EB2A00" w:rsidP="00EB2A00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Accredited taxi operators must now notify the Transport Commission within 14 days after a vehicle begins to be used for their taxi service.  </w:t>
      </w:r>
    </w:p>
    <w:p w14:paraId="2137F283" w14:textId="77777777" w:rsidR="00BB3B5D" w:rsidRDefault="00EB2A00" w:rsidP="00EB2A00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Notifications can be made </w:t>
      </w:r>
      <w:r w:rsidR="00BB3B5D">
        <w:rPr>
          <w:rFonts w:ascii="Arial" w:hAnsi="Arial" w:cs="Arial"/>
          <w:szCs w:val="21"/>
        </w:rPr>
        <w:t>easily:</w:t>
      </w:r>
    </w:p>
    <w:p w14:paraId="75A2E812" w14:textId="77777777" w:rsidR="00BB3B5D" w:rsidRPr="00BB3B5D" w:rsidRDefault="00EB2A00" w:rsidP="00BB3B5D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Cs w:val="21"/>
        </w:rPr>
      </w:pPr>
      <w:r w:rsidRPr="00BB3B5D">
        <w:rPr>
          <w:rFonts w:ascii="Arial" w:hAnsi="Arial" w:cs="Arial"/>
          <w:szCs w:val="21"/>
        </w:rPr>
        <w:t>online at</w:t>
      </w:r>
      <w:r w:rsidR="00BB3B5D" w:rsidRPr="00BB3B5D">
        <w:rPr>
          <w:rFonts w:ascii="Arial" w:hAnsi="Arial" w:cs="Arial"/>
          <w:szCs w:val="21"/>
        </w:rPr>
        <w:t>:</w:t>
      </w:r>
      <w:r w:rsidRPr="00BB3B5D">
        <w:rPr>
          <w:rFonts w:ascii="Arial" w:hAnsi="Arial" w:cs="Arial"/>
          <w:szCs w:val="21"/>
        </w:rPr>
        <w:t xml:space="preserve"> </w:t>
      </w:r>
      <w:hyperlink r:id="rId12" w:history="1">
        <w:r w:rsidRPr="00BB3B5D">
          <w:rPr>
            <w:rStyle w:val="Hyperlink"/>
            <w:rFonts w:ascii="Arial" w:hAnsi="Arial" w:cs="Arial"/>
            <w:szCs w:val="21"/>
          </w:rPr>
          <w:t>https://www.transport.tas.gov.au/public_transport/industry_and_operator_information/taxi,_hire_vehicles_and_ride_sourcing/taxi/notify_new_taxi</w:t>
        </w:r>
      </w:hyperlink>
      <w:r w:rsidRPr="00BB3B5D">
        <w:rPr>
          <w:rFonts w:ascii="Arial" w:hAnsi="Arial" w:cs="Arial"/>
          <w:szCs w:val="21"/>
        </w:rPr>
        <w:t xml:space="preserve"> or</w:t>
      </w:r>
      <w:r w:rsidR="00BB3B5D" w:rsidRPr="00BB3B5D">
        <w:rPr>
          <w:rFonts w:ascii="Arial" w:hAnsi="Arial" w:cs="Arial"/>
          <w:szCs w:val="21"/>
        </w:rPr>
        <w:t>,</w:t>
      </w:r>
    </w:p>
    <w:p w14:paraId="3642B181" w14:textId="05ADF25A" w:rsidR="00EB2A00" w:rsidRPr="00BB3B5D" w:rsidRDefault="00EB2A00" w:rsidP="00BB3B5D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Cs w:val="21"/>
        </w:rPr>
      </w:pPr>
      <w:r w:rsidRPr="00BB3B5D">
        <w:rPr>
          <w:rFonts w:ascii="Arial" w:hAnsi="Arial" w:cs="Arial"/>
          <w:szCs w:val="21"/>
        </w:rPr>
        <w:t xml:space="preserve">by emailing: </w:t>
      </w:r>
      <w:hyperlink r:id="rId13" w:history="1">
        <w:r w:rsidRPr="00BB3B5D">
          <w:rPr>
            <w:rStyle w:val="Hyperlink"/>
            <w:rFonts w:ascii="Arial" w:hAnsi="Arial" w:cs="Arial"/>
            <w:szCs w:val="21"/>
          </w:rPr>
          <w:t>operator.accreditation@stategrowth.tas.gov.au</w:t>
        </w:r>
      </w:hyperlink>
    </w:p>
    <w:p w14:paraId="48542E6C" w14:textId="7022CDEC" w:rsidR="00EB2A00" w:rsidRPr="00EB2A00" w:rsidRDefault="00EB2A00" w:rsidP="00EB2A00">
      <w:r>
        <w:rPr>
          <w:rFonts w:ascii="Arial" w:hAnsi="Arial" w:cs="Arial"/>
          <w:szCs w:val="21"/>
        </w:rPr>
        <w:t>If you don’t notify the Commission as required, you may incur a fine.</w:t>
      </w:r>
    </w:p>
    <w:p w14:paraId="7D7D40A9" w14:textId="163DD8AF" w:rsidR="00A74762" w:rsidRPr="00907037" w:rsidRDefault="00B452EC" w:rsidP="00955BC7">
      <w:pPr>
        <w:pStyle w:val="Heading1"/>
      </w:pPr>
      <w:r>
        <w:t xml:space="preserve">Complaints relating to taxi </w:t>
      </w:r>
      <w:proofErr w:type="gramStart"/>
      <w:r>
        <w:t>drivers</w:t>
      </w:r>
      <w:proofErr w:type="gramEnd"/>
    </w:p>
    <w:p w14:paraId="280F61A0" w14:textId="7E05FB57" w:rsidR="00B452EC" w:rsidRDefault="00B452EC" w:rsidP="00B452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Commission is concerned about </w:t>
      </w:r>
      <w:r w:rsidR="000F6797">
        <w:rPr>
          <w:rFonts w:ascii="Arial" w:hAnsi="Arial" w:cs="Arial"/>
        </w:rPr>
        <w:t xml:space="preserve">recent </w:t>
      </w:r>
      <w:r>
        <w:rPr>
          <w:rFonts w:ascii="Arial" w:hAnsi="Arial" w:cs="Arial"/>
        </w:rPr>
        <w:t xml:space="preserve">complaints from customers where it is alleged that </w:t>
      </w:r>
      <w:r w:rsidR="008B71C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taxi driver has engaged in unlawful conduct.</w:t>
      </w:r>
    </w:p>
    <w:p w14:paraId="11781941" w14:textId="2C99B9C6" w:rsidR="00B452EC" w:rsidRDefault="000F6797" w:rsidP="00B452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Commission may refer these complaints </w:t>
      </w:r>
      <w:r w:rsidR="00B452EC">
        <w:rPr>
          <w:rFonts w:ascii="Arial" w:hAnsi="Arial" w:cs="Arial"/>
        </w:rPr>
        <w:t>to the Transport Safety and Investigation Unit</w:t>
      </w:r>
      <w:r w:rsidR="003E01DB">
        <w:rPr>
          <w:rFonts w:ascii="Arial" w:hAnsi="Arial" w:cs="Arial"/>
        </w:rPr>
        <w:t xml:space="preserve"> or Tasmania Police for investigation.</w:t>
      </w:r>
      <w:r w:rsidR="00B452EC">
        <w:rPr>
          <w:rFonts w:ascii="Arial" w:hAnsi="Arial" w:cs="Arial"/>
        </w:rPr>
        <w:t xml:space="preserve">  The Registrar of Motor Vehicles may also consider information relating to a taxi driver</w:t>
      </w:r>
      <w:r w:rsidR="003E01DB">
        <w:rPr>
          <w:rFonts w:ascii="Arial" w:hAnsi="Arial" w:cs="Arial"/>
        </w:rPr>
        <w:t>’s conduct</w:t>
      </w:r>
      <w:r w:rsidR="00B452EC">
        <w:rPr>
          <w:rFonts w:ascii="Arial" w:hAnsi="Arial" w:cs="Arial"/>
        </w:rPr>
        <w:t xml:space="preserve"> and determine whether they are a </w:t>
      </w:r>
      <w:r w:rsidR="00B452EC" w:rsidRPr="00B452EC">
        <w:rPr>
          <w:rFonts w:ascii="Arial" w:hAnsi="Arial" w:cs="Arial"/>
          <w:i/>
          <w:iCs/>
        </w:rPr>
        <w:t>fit and proper</w:t>
      </w:r>
      <w:r w:rsidR="00B452EC">
        <w:rPr>
          <w:rFonts w:ascii="Arial" w:hAnsi="Arial" w:cs="Arial"/>
        </w:rPr>
        <w:t xml:space="preserve"> person to </w:t>
      </w:r>
      <w:r w:rsidR="003E01DB">
        <w:rPr>
          <w:rFonts w:ascii="Arial" w:hAnsi="Arial" w:cs="Arial"/>
        </w:rPr>
        <w:t xml:space="preserve">continue to </w:t>
      </w:r>
      <w:r w:rsidR="00B452EC">
        <w:rPr>
          <w:rFonts w:ascii="Arial" w:hAnsi="Arial" w:cs="Arial"/>
        </w:rPr>
        <w:t xml:space="preserve">hold an ancillary certificate. </w:t>
      </w:r>
    </w:p>
    <w:p w14:paraId="2078AC03" w14:textId="71DF1F06" w:rsidR="003E01DB" w:rsidRDefault="000D7A96" w:rsidP="00B452E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Accredited taxi operators may wish to have a written code of behaviour that details minimum standards </w:t>
      </w:r>
      <w:r w:rsidR="00331F26">
        <w:rPr>
          <w:rFonts w:ascii="Arial" w:hAnsi="Arial" w:cs="Arial"/>
        </w:rPr>
        <w:t>of acceptable driver behaviour. If you have a code, you should monitor your drivers’ compliance and take appropriate action if a driver breaches the code.</w:t>
      </w:r>
    </w:p>
    <w:p w14:paraId="5AA3D030" w14:textId="33CF2ACA" w:rsidR="00331F26" w:rsidRPr="00331F26" w:rsidRDefault="00331F26" w:rsidP="00331F26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Remember that you must notify the Commission of an incident occurring during the provision of your taxi service that resulted in: </w:t>
      </w:r>
    </w:p>
    <w:p w14:paraId="521586A4" w14:textId="62D28B67" w:rsidR="00331F26" w:rsidRPr="00331F26" w:rsidRDefault="00331F26" w:rsidP="00331F26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 complaint being made to the police containing allegations of assault, indecency, or indecent </w:t>
      </w:r>
      <w:proofErr w:type="gramStart"/>
      <w:r>
        <w:rPr>
          <w:rFonts w:ascii="Arial" w:hAnsi="Arial" w:cs="Arial"/>
        </w:rPr>
        <w:t>assault</w:t>
      </w:r>
      <w:proofErr w:type="gramEnd"/>
    </w:p>
    <w:p w14:paraId="3E8F8FE9" w14:textId="46F7F6F4" w:rsidR="00331F26" w:rsidRPr="00331F26" w:rsidRDefault="00331F26" w:rsidP="00331F26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 complaint that the driver denied the service to a person accompanied by an assistance </w:t>
      </w:r>
      <w:proofErr w:type="gramStart"/>
      <w:r>
        <w:rPr>
          <w:rFonts w:ascii="Arial" w:hAnsi="Arial" w:cs="Arial"/>
        </w:rPr>
        <w:t>animal</w:t>
      </w:r>
      <w:proofErr w:type="gramEnd"/>
    </w:p>
    <w:p w14:paraId="0AF943B3" w14:textId="2DA94700" w:rsidR="00331F26" w:rsidRPr="00331F26" w:rsidRDefault="00331F26" w:rsidP="00331F26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the driver </w:t>
      </w:r>
      <w:r w:rsidRPr="00331F26">
        <w:rPr>
          <w:rFonts w:ascii="Arial" w:hAnsi="Arial" w:cs="Arial"/>
        </w:rPr>
        <w:t xml:space="preserve">being charged with a </w:t>
      </w:r>
      <w:r w:rsidRPr="00331F26">
        <w:rPr>
          <w:rFonts w:ascii="Arial" w:hAnsi="Arial" w:cs="Arial"/>
          <w:i/>
          <w:iCs/>
        </w:rPr>
        <w:t xml:space="preserve">serious </w:t>
      </w:r>
      <w:proofErr w:type="gramStart"/>
      <w:r w:rsidRPr="00331F26">
        <w:rPr>
          <w:rFonts w:ascii="Arial" w:hAnsi="Arial" w:cs="Arial"/>
          <w:i/>
          <w:iCs/>
        </w:rPr>
        <w:t>offence</w:t>
      </w:r>
      <w:proofErr w:type="gramEnd"/>
    </w:p>
    <w:p w14:paraId="17B61873" w14:textId="7F0733B4" w:rsidR="00331F26" w:rsidRDefault="00331F26" w:rsidP="00331F26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the driver </w:t>
      </w:r>
      <w:r w:rsidRPr="00331F26">
        <w:rPr>
          <w:rFonts w:ascii="Arial" w:hAnsi="Arial" w:cs="Arial"/>
        </w:rPr>
        <w:t>being disqualified from driving</w:t>
      </w:r>
      <w:r w:rsidR="00377353">
        <w:rPr>
          <w:rFonts w:ascii="Arial" w:hAnsi="Arial" w:cs="Arial"/>
        </w:rPr>
        <w:t>.</w:t>
      </w:r>
      <w:r w:rsidRPr="00331F26">
        <w:rPr>
          <w:rFonts w:ascii="Arial" w:hAnsi="Arial" w:cs="Arial"/>
        </w:rPr>
        <w:t xml:space="preserve"> </w:t>
      </w:r>
    </w:p>
    <w:p w14:paraId="686BC79A" w14:textId="1050609A" w:rsidR="00970D65" w:rsidRDefault="000759B1" w:rsidP="00A238B1">
      <w:pPr>
        <w:pStyle w:val="Heading1"/>
        <w:spacing w:before="120"/>
        <w:rPr>
          <w:i/>
          <w:iCs/>
        </w:rPr>
      </w:pPr>
      <w:r>
        <w:t>New regulations and wheelchair</w:t>
      </w:r>
      <w:r w:rsidR="00CA46C3">
        <w:t>-accessible taxi operators</w:t>
      </w:r>
    </w:p>
    <w:p w14:paraId="769E5B5C" w14:textId="0AB0504D" w:rsidR="00970D65" w:rsidRPr="00970D65" w:rsidRDefault="000759B1" w:rsidP="00970D65">
      <w:pPr>
        <w:rPr>
          <w:rFonts w:ascii="Arial" w:hAnsi="Arial" w:cs="Arial"/>
        </w:rPr>
      </w:pPr>
      <w:r w:rsidRPr="000759B1">
        <w:rPr>
          <w:rFonts w:ascii="Arial" w:hAnsi="Arial" w:cs="Arial"/>
        </w:rPr>
        <w:t>The new</w:t>
      </w:r>
      <w:r>
        <w:rPr>
          <w:rFonts w:ascii="Arial" w:hAnsi="Arial" w:cs="Arial"/>
          <w:i/>
          <w:iCs/>
        </w:rPr>
        <w:t xml:space="preserve"> </w:t>
      </w:r>
      <w:r w:rsidR="00970D65" w:rsidRPr="00970D65">
        <w:rPr>
          <w:rFonts w:ascii="Arial" w:hAnsi="Arial" w:cs="Arial"/>
          <w:i/>
          <w:iCs/>
        </w:rPr>
        <w:t>Taxi and Hire Vehicle Industries Regulations 2023</w:t>
      </w:r>
      <w:r>
        <w:rPr>
          <w:rFonts w:ascii="Arial" w:hAnsi="Arial" w:cs="Arial"/>
        </w:rPr>
        <w:t xml:space="preserve"> and </w:t>
      </w:r>
      <w:r w:rsidRPr="000759B1">
        <w:rPr>
          <w:rFonts w:ascii="Arial" w:hAnsi="Arial" w:cs="Arial"/>
          <w:i/>
          <w:iCs/>
        </w:rPr>
        <w:t>Passenger Transport Services Regulations 2023</w:t>
      </w:r>
      <w:r>
        <w:rPr>
          <w:rFonts w:ascii="Arial" w:hAnsi="Arial" w:cs="Arial"/>
        </w:rPr>
        <w:t xml:space="preserve"> came into effect on 26</w:t>
      </w:r>
      <w:r w:rsidR="00377353">
        <w:rPr>
          <w:rFonts w:ascii="Arial" w:hAnsi="Arial" w:cs="Arial"/>
        </w:rPr>
        <w:t> </w:t>
      </w:r>
      <w:r>
        <w:rPr>
          <w:rFonts w:ascii="Arial" w:hAnsi="Arial" w:cs="Arial"/>
        </w:rPr>
        <w:t>June 2023</w:t>
      </w:r>
    </w:p>
    <w:p w14:paraId="692942BE" w14:textId="0AA78463" w:rsidR="00CA46C3" w:rsidRDefault="000759B1" w:rsidP="00566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</w:t>
      </w:r>
      <w:r w:rsidR="008C6D8E">
        <w:rPr>
          <w:rFonts w:ascii="Arial" w:hAnsi="Arial" w:cs="Arial"/>
        </w:rPr>
        <w:t>are some</w:t>
      </w:r>
      <w:r w:rsidR="00CA46C3">
        <w:rPr>
          <w:rFonts w:ascii="Arial" w:hAnsi="Arial" w:cs="Arial"/>
        </w:rPr>
        <w:t xml:space="preserve"> important change</w:t>
      </w:r>
      <w:r w:rsidR="008C6D8E">
        <w:rPr>
          <w:rFonts w:ascii="Arial" w:hAnsi="Arial" w:cs="Arial"/>
        </w:rPr>
        <w:t>s</w:t>
      </w:r>
      <w:r w:rsidR="00CA46C3">
        <w:rPr>
          <w:rFonts w:ascii="Arial" w:hAnsi="Arial" w:cs="Arial"/>
        </w:rPr>
        <w:t xml:space="preserve"> for wheelchair-accessible taxi (WAT) </w:t>
      </w:r>
      <w:r w:rsidR="008C6D8E">
        <w:rPr>
          <w:rFonts w:ascii="Arial" w:hAnsi="Arial" w:cs="Arial"/>
        </w:rPr>
        <w:t>services</w:t>
      </w:r>
      <w:r w:rsidR="00CA46C3">
        <w:rPr>
          <w:rFonts w:ascii="Arial" w:hAnsi="Arial" w:cs="Arial"/>
        </w:rPr>
        <w:t>:</w:t>
      </w:r>
    </w:p>
    <w:p w14:paraId="04363964" w14:textId="2C69C434" w:rsidR="008C6D8E" w:rsidRDefault="00221270" w:rsidP="008C6D8E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C6D8E">
        <w:rPr>
          <w:rFonts w:ascii="Arial" w:hAnsi="Arial" w:cs="Arial"/>
        </w:rPr>
        <w:t xml:space="preserve"> WAT must undertake a minimum of 30 hirings that involve carrying a wheelchair passenger in each calendar </w:t>
      </w:r>
      <w:proofErr w:type="gramStart"/>
      <w:r w:rsidR="008C6D8E">
        <w:rPr>
          <w:rFonts w:ascii="Arial" w:hAnsi="Arial" w:cs="Arial"/>
        </w:rPr>
        <w:t>month</w:t>
      </w:r>
      <w:proofErr w:type="gramEnd"/>
    </w:p>
    <w:p w14:paraId="0E3BC313" w14:textId="4D02823D" w:rsidR="008C6D8E" w:rsidRDefault="00221270" w:rsidP="008C6D8E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C6D8E">
        <w:rPr>
          <w:rFonts w:ascii="Arial" w:hAnsi="Arial" w:cs="Arial"/>
        </w:rPr>
        <w:t xml:space="preserve"> </w:t>
      </w:r>
      <w:r w:rsidR="004C6F12">
        <w:rPr>
          <w:rFonts w:ascii="Arial" w:hAnsi="Arial" w:cs="Arial"/>
        </w:rPr>
        <w:t xml:space="preserve">WAT driver must give priority to a hiring that includes the transport of a person in a </w:t>
      </w:r>
      <w:proofErr w:type="gramStart"/>
      <w:r w:rsidR="004C6F12">
        <w:rPr>
          <w:rFonts w:ascii="Arial" w:hAnsi="Arial" w:cs="Arial"/>
        </w:rPr>
        <w:t>wheelchair</w:t>
      </w:r>
      <w:proofErr w:type="gramEnd"/>
    </w:p>
    <w:p w14:paraId="0E794B24" w14:textId="6DFDB45C" w:rsidR="004C6F12" w:rsidRDefault="00221270" w:rsidP="008C6D8E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C6F12">
        <w:rPr>
          <w:rFonts w:ascii="Arial" w:hAnsi="Arial" w:cs="Arial"/>
        </w:rPr>
        <w:t>he new trip subsidy is $20.00 which must be split 50/50 between the operator and driver</w:t>
      </w:r>
      <w:r w:rsidR="00377353">
        <w:rPr>
          <w:rFonts w:ascii="Arial" w:hAnsi="Arial" w:cs="Arial"/>
        </w:rPr>
        <w:t>.</w:t>
      </w:r>
    </w:p>
    <w:p w14:paraId="3B42B5F7" w14:textId="290554F1" w:rsidR="008C6D8E" w:rsidRDefault="004C6F12" w:rsidP="008C6D8E">
      <w:pPr>
        <w:rPr>
          <w:rFonts w:ascii="Arial" w:hAnsi="Arial" w:cs="Arial"/>
        </w:rPr>
      </w:pPr>
      <w:r>
        <w:rPr>
          <w:rFonts w:ascii="Arial" w:hAnsi="Arial" w:cs="Arial"/>
        </w:rPr>
        <w:t>These changes</w:t>
      </w:r>
      <w:r w:rsidR="008C6D8E">
        <w:rPr>
          <w:rFonts w:ascii="Arial" w:hAnsi="Arial" w:cs="Arial"/>
        </w:rPr>
        <w:t xml:space="preserve"> will assist</w:t>
      </w:r>
      <w:r w:rsidR="00377353">
        <w:rPr>
          <w:rFonts w:ascii="Arial" w:hAnsi="Arial" w:cs="Arial"/>
        </w:rPr>
        <w:t xml:space="preserve"> with the availability of</w:t>
      </w:r>
      <w:r w:rsidR="008C6D8E">
        <w:rPr>
          <w:rFonts w:ascii="Arial" w:hAnsi="Arial" w:cs="Arial"/>
        </w:rPr>
        <w:t xml:space="preserve"> wheelchair-accessible taxi</w:t>
      </w:r>
      <w:r>
        <w:rPr>
          <w:rFonts w:ascii="Arial" w:hAnsi="Arial" w:cs="Arial"/>
        </w:rPr>
        <w:t xml:space="preserve"> services to people living with a disability.</w:t>
      </w:r>
    </w:p>
    <w:p w14:paraId="0701B2AD" w14:textId="6BBF5E9C" w:rsidR="004C6F12" w:rsidRDefault="004C6F12" w:rsidP="008C6D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970D65">
        <w:rPr>
          <w:rFonts w:ascii="Arial" w:hAnsi="Arial" w:cs="Arial"/>
          <w:i/>
          <w:iCs/>
        </w:rPr>
        <w:t>Taxi and Hire Vehicle Industries Regulations 2023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provides a meaning for wheelchair passenger – </w:t>
      </w:r>
    </w:p>
    <w:p w14:paraId="7240AFDE" w14:textId="77777777" w:rsidR="008479E0" w:rsidRDefault="008479E0" w:rsidP="008C6D8E">
      <w:pPr>
        <w:rPr>
          <w:rFonts w:ascii="Arial" w:hAnsi="Arial" w:cs="Arial"/>
          <w:i/>
          <w:iCs/>
        </w:rPr>
      </w:pPr>
      <w:r w:rsidRPr="008479E0">
        <w:rPr>
          <w:rFonts w:ascii="Arial" w:hAnsi="Arial" w:cs="Arial"/>
          <w:i/>
          <w:iCs/>
        </w:rPr>
        <w:t xml:space="preserve">A wheelchair passenger </w:t>
      </w:r>
      <w:r w:rsidR="004C6F12" w:rsidRPr="008479E0">
        <w:rPr>
          <w:rFonts w:ascii="Arial" w:hAnsi="Arial" w:cs="Arial"/>
          <w:i/>
          <w:iCs/>
        </w:rPr>
        <w:t xml:space="preserve">means a person in a wheelchair who travels in a taxi and who – </w:t>
      </w:r>
    </w:p>
    <w:p w14:paraId="60303698" w14:textId="77777777" w:rsidR="008479E0" w:rsidRDefault="004C6F12" w:rsidP="008C6D8E">
      <w:pPr>
        <w:rPr>
          <w:rFonts w:ascii="Arial" w:hAnsi="Arial" w:cs="Arial"/>
          <w:i/>
          <w:iCs/>
        </w:rPr>
      </w:pPr>
      <w:r w:rsidRPr="008479E0">
        <w:rPr>
          <w:rFonts w:ascii="Arial" w:hAnsi="Arial" w:cs="Arial"/>
          <w:i/>
          <w:iCs/>
        </w:rPr>
        <w:t xml:space="preserve">(a) satisfies the driver at the completion of the journey that the person is the holder of a transport scheme permit, relating to subsidised taxi travel due to the person’s permanent dependence on a wheelchair, under the scheme administered by the Department; or </w:t>
      </w:r>
    </w:p>
    <w:p w14:paraId="2D1E5F8F" w14:textId="36A7D8AD" w:rsidR="004C6F12" w:rsidRPr="008479E0" w:rsidRDefault="004C6F12" w:rsidP="008C6D8E">
      <w:pPr>
        <w:rPr>
          <w:rFonts w:ascii="Arial" w:hAnsi="Arial" w:cs="Arial"/>
          <w:i/>
          <w:iCs/>
        </w:rPr>
      </w:pPr>
      <w:r w:rsidRPr="008479E0">
        <w:rPr>
          <w:rFonts w:ascii="Arial" w:hAnsi="Arial" w:cs="Arial"/>
          <w:i/>
          <w:iCs/>
        </w:rPr>
        <w:t>(b) presents to the taxi driver a taxi travel voucher issued under an equivalent transport scheme of another State or a Territory.</w:t>
      </w:r>
    </w:p>
    <w:p w14:paraId="46711779" w14:textId="74DBEF00" w:rsidR="00CA46C3" w:rsidRPr="00566712" w:rsidRDefault="008479E0" w:rsidP="00566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Commission </w:t>
      </w:r>
      <w:r w:rsidR="00F56D2B">
        <w:rPr>
          <w:rFonts w:ascii="Arial" w:hAnsi="Arial" w:cs="Arial"/>
        </w:rPr>
        <w:t>wrote</w:t>
      </w:r>
      <w:r>
        <w:rPr>
          <w:rFonts w:ascii="Arial" w:hAnsi="Arial" w:cs="Arial"/>
        </w:rPr>
        <w:t xml:space="preserve"> to holders of WAT licences about a condition which require</w:t>
      </w:r>
      <w:r w:rsidR="00F56D2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minimum 30 hirings in each calendar month.</w:t>
      </w:r>
    </w:p>
    <w:p w14:paraId="301AE1C5" w14:textId="63B728BA" w:rsidR="00ED05D8" w:rsidRDefault="00ED05D8" w:rsidP="00955BC7">
      <w:pPr>
        <w:pStyle w:val="Heading1"/>
        <w:spacing w:before="120"/>
      </w:pPr>
      <w:r>
        <w:t>Removal of maximum operating age for WATs</w:t>
      </w:r>
    </w:p>
    <w:p w14:paraId="3FFF9CCF" w14:textId="2F3AF190" w:rsidR="00ED05D8" w:rsidRPr="00ED05D8" w:rsidRDefault="00ED05D8" w:rsidP="00124B2E">
      <w:r>
        <w:rPr>
          <w:rFonts w:ascii="Arial" w:hAnsi="Arial" w:cs="Arial"/>
        </w:rPr>
        <w:t xml:space="preserve">There is no longer a maximum operating age for approved wheelchair-accessible taxis.  They can continue to be used </w:t>
      </w:r>
      <w:proofErr w:type="gramStart"/>
      <w:r>
        <w:rPr>
          <w:rFonts w:ascii="Arial" w:hAnsi="Arial" w:cs="Arial"/>
        </w:rPr>
        <w:t>as long as</w:t>
      </w:r>
      <w:proofErr w:type="gramEnd"/>
      <w:r>
        <w:rPr>
          <w:rFonts w:ascii="Arial" w:hAnsi="Arial" w:cs="Arial"/>
        </w:rPr>
        <w:t xml:space="preserve"> they are safe and pass</w:t>
      </w:r>
      <w:r w:rsidR="00617252">
        <w:rPr>
          <w:rFonts w:ascii="Arial" w:hAnsi="Arial" w:cs="Arial"/>
        </w:rPr>
        <w:t xml:space="preserve"> regular</w:t>
      </w:r>
      <w:r>
        <w:rPr>
          <w:rFonts w:ascii="Arial" w:hAnsi="Arial" w:cs="Arial"/>
        </w:rPr>
        <w:t xml:space="preserve"> inspection</w:t>
      </w:r>
      <w:r w:rsidR="00617252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17496C27" w14:textId="235E2173" w:rsidR="004E1424" w:rsidRPr="00907037" w:rsidRDefault="004E1424" w:rsidP="007B3E62">
      <w:pPr>
        <w:pStyle w:val="Heading1"/>
      </w:pPr>
      <w:r w:rsidRPr="00907037">
        <w:t xml:space="preserve">Regulations </w:t>
      </w:r>
      <w:r w:rsidR="00A75DAD" w:rsidRPr="00907037">
        <w:t>Team</w:t>
      </w:r>
    </w:p>
    <w:p w14:paraId="19D8083B" w14:textId="3B8C745E" w:rsidR="008479E0" w:rsidRPr="00F84C9F" w:rsidRDefault="008479E0" w:rsidP="008479E0">
      <w:pPr>
        <w:rPr>
          <w:rFonts w:ascii="Arial" w:hAnsi="Arial" w:cs="Arial"/>
        </w:rPr>
      </w:pPr>
      <w:r>
        <w:rPr>
          <w:rFonts w:ascii="Arial" w:eastAsiaTheme="majorEastAsia" w:hAnsi="Arial" w:cs="Arial"/>
        </w:rPr>
        <w:t>For</w:t>
      </w:r>
      <w:r w:rsidR="00CF6279">
        <w:rPr>
          <w:rFonts w:ascii="Arial" w:eastAsiaTheme="majorEastAsia" w:hAnsi="Arial" w:cs="Arial"/>
        </w:rPr>
        <w:t xml:space="preserve"> further</w:t>
      </w:r>
      <w:r>
        <w:rPr>
          <w:rFonts w:ascii="Arial" w:eastAsiaTheme="majorEastAsia" w:hAnsi="Arial" w:cs="Arial"/>
        </w:rPr>
        <w:t xml:space="preserve"> information on any of the topics in this newsletter, or any other information, contact us by </w:t>
      </w:r>
      <w:r>
        <w:rPr>
          <w:rFonts w:ascii="Arial" w:eastAsia="Times New Roman" w:hAnsi="Arial" w:cs="Arial"/>
        </w:rPr>
        <w:t xml:space="preserve">email: </w:t>
      </w:r>
      <w:hyperlink r:id="rId14" w:history="1">
        <w:r w:rsidRPr="00B74ED2">
          <w:rPr>
            <w:rStyle w:val="Hyperlink"/>
            <w:rFonts w:ascii="Arial" w:eastAsia="Times New Roman" w:hAnsi="Arial" w:cs="Arial"/>
          </w:rPr>
          <w:t>operator.accreditation@stategrowth.tas.gov.au</w:t>
        </w:r>
      </w:hyperlink>
    </w:p>
    <w:sectPr w:rsidR="008479E0" w:rsidRPr="00F84C9F" w:rsidSect="0037415C">
      <w:type w:val="continuous"/>
      <w:pgSz w:w="11906" w:h="16838" w:code="9"/>
      <w:pgMar w:top="720" w:right="720" w:bottom="680" w:left="720" w:header="709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1791" w14:textId="77777777" w:rsidR="00774ADE" w:rsidRDefault="00774ADE" w:rsidP="003361D6">
      <w:pPr>
        <w:spacing w:after="0" w:line="240" w:lineRule="auto"/>
      </w:pPr>
      <w:r>
        <w:separator/>
      </w:r>
    </w:p>
  </w:endnote>
  <w:endnote w:type="continuationSeparator" w:id="0">
    <w:p w14:paraId="0D6CF878" w14:textId="77777777" w:rsidR="00774ADE" w:rsidRDefault="00774ADE" w:rsidP="0033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864018"/>
      <w:docPartObj>
        <w:docPartGallery w:val="Page Numbers (Bottom of Page)"/>
        <w:docPartUnique/>
      </w:docPartObj>
    </w:sdtPr>
    <w:sdtContent>
      <w:p w14:paraId="51A8C3B4" w14:textId="77777777" w:rsidR="00C92FEB" w:rsidRDefault="00C92FEB">
        <w:pPr>
          <w:pStyle w:val="Foot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4A5079E" wp14:editId="1A21EF4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7EC42" w14:textId="77777777" w:rsidR="00C92FEB" w:rsidRPr="00EB1E91" w:rsidRDefault="00C92FEB" w:rsidP="007F534F">
                              <w:pPr>
                                <w:pBdr>
                                  <w:top w:val="single" w:sz="4" w:space="1" w:color="7F7F7F"/>
                                </w:pBd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EB1E91"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begin"/>
                              </w:r>
                              <w:r w:rsidRPr="00EB1E91">
                                <w:rPr>
                                  <w:rFonts w:ascii="Arial" w:hAnsi="Arial" w:cs="Arial"/>
                                  <w:sz w:val="20"/>
                                </w:rPr>
                                <w:instrText xml:space="preserve"> PAGE   \* MERGEFORMAT </w:instrText>
                              </w:r>
                              <w:r w:rsidRPr="00EB1E91"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separate"/>
                              </w:r>
                              <w:r w:rsidR="006C4C6C" w:rsidRPr="00EB1E91">
                                <w:rPr>
                                  <w:rFonts w:ascii="Arial" w:hAnsi="Arial" w:cs="Arial"/>
                                  <w:noProof/>
                                  <w:sz w:val="20"/>
                                </w:rPr>
                                <w:t>2</w:t>
                              </w:r>
                              <w:r w:rsidRPr="00EB1E91">
                                <w:rPr>
                                  <w:rFonts w:ascii="Arial" w:hAnsi="Arial" w:cs="Arial"/>
                                  <w:noProof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4A5079E" id="Rectangle 3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E27EC42" w14:textId="77777777" w:rsidR="00C92FEB" w:rsidRPr="00EB1E91" w:rsidRDefault="00C92FEB" w:rsidP="007F534F">
                        <w:pPr>
                          <w:pBdr>
                            <w:top w:val="single" w:sz="4" w:space="1" w:color="7F7F7F"/>
                          </w:pBd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B1E91">
                          <w:rPr>
                            <w:rFonts w:ascii="Arial" w:hAnsi="Arial" w:cs="Arial"/>
                            <w:sz w:val="20"/>
                          </w:rPr>
                          <w:fldChar w:fldCharType="begin"/>
                        </w:r>
                        <w:r w:rsidRPr="00EB1E91">
                          <w:rPr>
                            <w:rFonts w:ascii="Arial" w:hAnsi="Arial" w:cs="Arial"/>
                            <w:sz w:val="20"/>
                          </w:rPr>
                          <w:instrText xml:space="preserve"> PAGE   \* MERGEFORMAT </w:instrText>
                        </w:r>
                        <w:r w:rsidRPr="00EB1E91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="006C4C6C" w:rsidRPr="00EB1E91">
                          <w:rPr>
                            <w:rFonts w:ascii="Arial" w:hAnsi="Arial" w:cs="Arial"/>
                            <w:noProof/>
                            <w:sz w:val="20"/>
                          </w:rPr>
                          <w:t>2</w:t>
                        </w:r>
                        <w:r w:rsidRPr="00EB1E91">
                          <w:rPr>
                            <w:rFonts w:ascii="Arial" w:hAnsi="Arial" w:cs="Arial"/>
                            <w:noProof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B111" w14:textId="77777777" w:rsidR="00774ADE" w:rsidRDefault="00774ADE" w:rsidP="003361D6">
      <w:pPr>
        <w:spacing w:after="0" w:line="240" w:lineRule="auto"/>
      </w:pPr>
      <w:r>
        <w:separator/>
      </w:r>
    </w:p>
  </w:footnote>
  <w:footnote w:type="continuationSeparator" w:id="0">
    <w:p w14:paraId="15820CAE" w14:textId="77777777" w:rsidR="00774ADE" w:rsidRDefault="00774ADE" w:rsidP="0033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847"/>
    <w:multiLevelType w:val="hybridMultilevel"/>
    <w:tmpl w:val="C0783FF6"/>
    <w:lvl w:ilvl="0" w:tplc="2654CBB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6475"/>
    <w:multiLevelType w:val="hybridMultilevel"/>
    <w:tmpl w:val="4DDEB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22FA7"/>
    <w:multiLevelType w:val="hybridMultilevel"/>
    <w:tmpl w:val="A1AE31B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1306E"/>
    <w:multiLevelType w:val="hybridMultilevel"/>
    <w:tmpl w:val="A192C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736F6"/>
    <w:multiLevelType w:val="hybridMultilevel"/>
    <w:tmpl w:val="51E89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447B2"/>
    <w:multiLevelType w:val="hybridMultilevel"/>
    <w:tmpl w:val="944A78AE"/>
    <w:lvl w:ilvl="0" w:tplc="0C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B831795"/>
    <w:multiLevelType w:val="hybridMultilevel"/>
    <w:tmpl w:val="F49A3826"/>
    <w:lvl w:ilvl="0" w:tplc="0C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59B53FDE"/>
    <w:multiLevelType w:val="hybridMultilevel"/>
    <w:tmpl w:val="E7462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B71FE"/>
    <w:multiLevelType w:val="hybridMultilevel"/>
    <w:tmpl w:val="48B84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25D64"/>
    <w:multiLevelType w:val="hybridMultilevel"/>
    <w:tmpl w:val="FAEA8870"/>
    <w:lvl w:ilvl="0" w:tplc="0C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08377995">
    <w:abstractNumId w:val="1"/>
  </w:num>
  <w:num w:numId="2" w16cid:durableId="1173102395">
    <w:abstractNumId w:val="4"/>
  </w:num>
  <w:num w:numId="3" w16cid:durableId="1762023128">
    <w:abstractNumId w:val="8"/>
  </w:num>
  <w:num w:numId="4" w16cid:durableId="1592277629">
    <w:abstractNumId w:val="6"/>
  </w:num>
  <w:num w:numId="5" w16cid:durableId="561328422">
    <w:abstractNumId w:val="3"/>
  </w:num>
  <w:num w:numId="6" w16cid:durableId="1843931399">
    <w:abstractNumId w:val="2"/>
  </w:num>
  <w:num w:numId="7" w16cid:durableId="255527648">
    <w:abstractNumId w:val="7"/>
  </w:num>
  <w:num w:numId="8" w16cid:durableId="136067088">
    <w:abstractNumId w:val="0"/>
  </w:num>
  <w:num w:numId="9" w16cid:durableId="1956669495">
    <w:abstractNumId w:val="5"/>
  </w:num>
  <w:num w:numId="10" w16cid:durableId="11774964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72"/>
    <w:rsid w:val="00003C28"/>
    <w:rsid w:val="00005B4D"/>
    <w:rsid w:val="00006520"/>
    <w:rsid w:val="00006CAE"/>
    <w:rsid w:val="00016CD4"/>
    <w:rsid w:val="0002124E"/>
    <w:rsid w:val="00022F88"/>
    <w:rsid w:val="0002420D"/>
    <w:rsid w:val="00025DCC"/>
    <w:rsid w:val="00027165"/>
    <w:rsid w:val="000309BB"/>
    <w:rsid w:val="00031731"/>
    <w:rsid w:val="000349BD"/>
    <w:rsid w:val="00041397"/>
    <w:rsid w:val="00045A02"/>
    <w:rsid w:val="0005094D"/>
    <w:rsid w:val="00051339"/>
    <w:rsid w:val="00053A5A"/>
    <w:rsid w:val="00054340"/>
    <w:rsid w:val="00055BC0"/>
    <w:rsid w:val="00060AA8"/>
    <w:rsid w:val="00066AB3"/>
    <w:rsid w:val="00071E28"/>
    <w:rsid w:val="000723A5"/>
    <w:rsid w:val="00072F95"/>
    <w:rsid w:val="0007379E"/>
    <w:rsid w:val="000759B1"/>
    <w:rsid w:val="00080FEC"/>
    <w:rsid w:val="00082A5C"/>
    <w:rsid w:val="00083072"/>
    <w:rsid w:val="0008723B"/>
    <w:rsid w:val="00096324"/>
    <w:rsid w:val="000A1902"/>
    <w:rsid w:val="000A3006"/>
    <w:rsid w:val="000A3135"/>
    <w:rsid w:val="000B4C9E"/>
    <w:rsid w:val="000B571C"/>
    <w:rsid w:val="000B70DC"/>
    <w:rsid w:val="000B7141"/>
    <w:rsid w:val="000C0017"/>
    <w:rsid w:val="000C01AE"/>
    <w:rsid w:val="000C1710"/>
    <w:rsid w:val="000C2038"/>
    <w:rsid w:val="000C28F0"/>
    <w:rsid w:val="000C28FA"/>
    <w:rsid w:val="000D1465"/>
    <w:rsid w:val="000D250E"/>
    <w:rsid w:val="000D32A0"/>
    <w:rsid w:val="000D4994"/>
    <w:rsid w:val="000D7A96"/>
    <w:rsid w:val="000E20F4"/>
    <w:rsid w:val="000E7C8C"/>
    <w:rsid w:val="000F00CA"/>
    <w:rsid w:val="000F3AA6"/>
    <w:rsid w:val="000F3C77"/>
    <w:rsid w:val="000F6797"/>
    <w:rsid w:val="000F7990"/>
    <w:rsid w:val="00101074"/>
    <w:rsid w:val="0010234F"/>
    <w:rsid w:val="001107BE"/>
    <w:rsid w:val="0011283B"/>
    <w:rsid w:val="001143CD"/>
    <w:rsid w:val="00121CFC"/>
    <w:rsid w:val="00124B2E"/>
    <w:rsid w:val="00125C79"/>
    <w:rsid w:val="00130BC6"/>
    <w:rsid w:val="00130FBF"/>
    <w:rsid w:val="0013242D"/>
    <w:rsid w:val="00132D84"/>
    <w:rsid w:val="00134BCF"/>
    <w:rsid w:val="001518BD"/>
    <w:rsid w:val="001536A4"/>
    <w:rsid w:val="00154216"/>
    <w:rsid w:val="001562BC"/>
    <w:rsid w:val="001660F4"/>
    <w:rsid w:val="00166471"/>
    <w:rsid w:val="001668E2"/>
    <w:rsid w:val="00167936"/>
    <w:rsid w:val="00175AA8"/>
    <w:rsid w:val="0018144B"/>
    <w:rsid w:val="001909B2"/>
    <w:rsid w:val="00191E15"/>
    <w:rsid w:val="00193751"/>
    <w:rsid w:val="00195B9C"/>
    <w:rsid w:val="00195D6F"/>
    <w:rsid w:val="0019629D"/>
    <w:rsid w:val="001A55AD"/>
    <w:rsid w:val="001A57E3"/>
    <w:rsid w:val="001A5C01"/>
    <w:rsid w:val="001A6CFE"/>
    <w:rsid w:val="001A6FCE"/>
    <w:rsid w:val="001A7C9A"/>
    <w:rsid w:val="001B26A7"/>
    <w:rsid w:val="001B378E"/>
    <w:rsid w:val="001B553F"/>
    <w:rsid w:val="001B67CE"/>
    <w:rsid w:val="001B789B"/>
    <w:rsid w:val="001C05A3"/>
    <w:rsid w:val="001C5335"/>
    <w:rsid w:val="001C6937"/>
    <w:rsid w:val="001C7935"/>
    <w:rsid w:val="001D42E4"/>
    <w:rsid w:val="001D4334"/>
    <w:rsid w:val="001D51F4"/>
    <w:rsid w:val="001D52D9"/>
    <w:rsid w:val="001D6845"/>
    <w:rsid w:val="001D7360"/>
    <w:rsid w:val="001D7941"/>
    <w:rsid w:val="001E0720"/>
    <w:rsid w:val="001F351A"/>
    <w:rsid w:val="001F4640"/>
    <w:rsid w:val="00201BA1"/>
    <w:rsid w:val="002025A6"/>
    <w:rsid w:val="002037AB"/>
    <w:rsid w:val="00210D6F"/>
    <w:rsid w:val="0021125D"/>
    <w:rsid w:val="002119E8"/>
    <w:rsid w:val="00212BFB"/>
    <w:rsid w:val="002144BC"/>
    <w:rsid w:val="00221270"/>
    <w:rsid w:val="0022437F"/>
    <w:rsid w:val="00225BA0"/>
    <w:rsid w:val="002270DA"/>
    <w:rsid w:val="0023245B"/>
    <w:rsid w:val="0023638A"/>
    <w:rsid w:val="00240AA9"/>
    <w:rsid w:val="0024111E"/>
    <w:rsid w:val="00241A87"/>
    <w:rsid w:val="002427DB"/>
    <w:rsid w:val="002431C6"/>
    <w:rsid w:val="00245E97"/>
    <w:rsid w:val="0024626C"/>
    <w:rsid w:val="00251383"/>
    <w:rsid w:val="00253727"/>
    <w:rsid w:val="00254933"/>
    <w:rsid w:val="002567C9"/>
    <w:rsid w:val="00260C8B"/>
    <w:rsid w:val="00263198"/>
    <w:rsid w:val="002667BC"/>
    <w:rsid w:val="002675DE"/>
    <w:rsid w:val="002709B8"/>
    <w:rsid w:val="002736F3"/>
    <w:rsid w:val="0027754C"/>
    <w:rsid w:val="002823CB"/>
    <w:rsid w:val="002825C5"/>
    <w:rsid w:val="00283172"/>
    <w:rsid w:val="002919B7"/>
    <w:rsid w:val="00291D2E"/>
    <w:rsid w:val="002947D1"/>
    <w:rsid w:val="00296A55"/>
    <w:rsid w:val="002A0A7A"/>
    <w:rsid w:val="002A1093"/>
    <w:rsid w:val="002A22CE"/>
    <w:rsid w:val="002A2F71"/>
    <w:rsid w:val="002A49A5"/>
    <w:rsid w:val="002A4D94"/>
    <w:rsid w:val="002A6C26"/>
    <w:rsid w:val="002A7A32"/>
    <w:rsid w:val="002B5007"/>
    <w:rsid w:val="002C09E2"/>
    <w:rsid w:val="002C1842"/>
    <w:rsid w:val="002C2E31"/>
    <w:rsid w:val="002C3C12"/>
    <w:rsid w:val="002C46E1"/>
    <w:rsid w:val="002C5D6B"/>
    <w:rsid w:val="002D0372"/>
    <w:rsid w:val="002D05B9"/>
    <w:rsid w:val="002D21C0"/>
    <w:rsid w:val="002D4651"/>
    <w:rsid w:val="002D4946"/>
    <w:rsid w:val="002D5FA3"/>
    <w:rsid w:val="002D73BB"/>
    <w:rsid w:val="002D78E0"/>
    <w:rsid w:val="002D7D89"/>
    <w:rsid w:val="002F06A1"/>
    <w:rsid w:val="002F191B"/>
    <w:rsid w:val="00301762"/>
    <w:rsid w:val="00301981"/>
    <w:rsid w:val="00302034"/>
    <w:rsid w:val="00302492"/>
    <w:rsid w:val="00303E4E"/>
    <w:rsid w:val="00306BB8"/>
    <w:rsid w:val="00306EB7"/>
    <w:rsid w:val="00307062"/>
    <w:rsid w:val="003105C8"/>
    <w:rsid w:val="00312EC5"/>
    <w:rsid w:val="0031425C"/>
    <w:rsid w:val="0031428D"/>
    <w:rsid w:val="003148C6"/>
    <w:rsid w:val="0031502B"/>
    <w:rsid w:val="00315E72"/>
    <w:rsid w:val="003167B4"/>
    <w:rsid w:val="003308EB"/>
    <w:rsid w:val="003313FB"/>
    <w:rsid w:val="00331F26"/>
    <w:rsid w:val="00332FCE"/>
    <w:rsid w:val="00334D72"/>
    <w:rsid w:val="003361D6"/>
    <w:rsid w:val="003414D6"/>
    <w:rsid w:val="00345E27"/>
    <w:rsid w:val="00355F45"/>
    <w:rsid w:val="0035786C"/>
    <w:rsid w:val="0036137D"/>
    <w:rsid w:val="00361EFE"/>
    <w:rsid w:val="00364662"/>
    <w:rsid w:val="00364692"/>
    <w:rsid w:val="00371997"/>
    <w:rsid w:val="0037415C"/>
    <w:rsid w:val="0037621A"/>
    <w:rsid w:val="00376343"/>
    <w:rsid w:val="00377353"/>
    <w:rsid w:val="00382064"/>
    <w:rsid w:val="00383ED7"/>
    <w:rsid w:val="0038400C"/>
    <w:rsid w:val="003869C6"/>
    <w:rsid w:val="00390962"/>
    <w:rsid w:val="003A022D"/>
    <w:rsid w:val="003A30F6"/>
    <w:rsid w:val="003A3BA1"/>
    <w:rsid w:val="003B06AA"/>
    <w:rsid w:val="003B6210"/>
    <w:rsid w:val="003B7C8A"/>
    <w:rsid w:val="003C4685"/>
    <w:rsid w:val="003C6CED"/>
    <w:rsid w:val="003C7A1F"/>
    <w:rsid w:val="003D07D7"/>
    <w:rsid w:val="003D2F8D"/>
    <w:rsid w:val="003D51EA"/>
    <w:rsid w:val="003E01DB"/>
    <w:rsid w:val="003E1FBF"/>
    <w:rsid w:val="003E4247"/>
    <w:rsid w:val="003E7C82"/>
    <w:rsid w:val="003F27B2"/>
    <w:rsid w:val="003F5AC8"/>
    <w:rsid w:val="003F6448"/>
    <w:rsid w:val="003F7B2F"/>
    <w:rsid w:val="00403557"/>
    <w:rsid w:val="00403FD3"/>
    <w:rsid w:val="00404DDA"/>
    <w:rsid w:val="00406A07"/>
    <w:rsid w:val="00406A5E"/>
    <w:rsid w:val="00407C2A"/>
    <w:rsid w:val="00410D1D"/>
    <w:rsid w:val="00417BAF"/>
    <w:rsid w:val="00421A13"/>
    <w:rsid w:val="00421D4E"/>
    <w:rsid w:val="00422438"/>
    <w:rsid w:val="004267EA"/>
    <w:rsid w:val="004274F5"/>
    <w:rsid w:val="00430D99"/>
    <w:rsid w:val="00431535"/>
    <w:rsid w:val="00433EA3"/>
    <w:rsid w:val="004347C6"/>
    <w:rsid w:val="0043667A"/>
    <w:rsid w:val="00440130"/>
    <w:rsid w:val="004427FD"/>
    <w:rsid w:val="00443BA7"/>
    <w:rsid w:val="00444C86"/>
    <w:rsid w:val="004463D0"/>
    <w:rsid w:val="004540B3"/>
    <w:rsid w:val="00455C90"/>
    <w:rsid w:val="00457524"/>
    <w:rsid w:val="00457E2B"/>
    <w:rsid w:val="004608B7"/>
    <w:rsid w:val="00460ADA"/>
    <w:rsid w:val="00463490"/>
    <w:rsid w:val="00472331"/>
    <w:rsid w:val="00474AA7"/>
    <w:rsid w:val="004828F8"/>
    <w:rsid w:val="00486358"/>
    <w:rsid w:val="004902E0"/>
    <w:rsid w:val="004904D4"/>
    <w:rsid w:val="004919D2"/>
    <w:rsid w:val="00497D71"/>
    <w:rsid w:val="004A11F0"/>
    <w:rsid w:val="004A1E29"/>
    <w:rsid w:val="004A2B4A"/>
    <w:rsid w:val="004B5B06"/>
    <w:rsid w:val="004C0755"/>
    <w:rsid w:val="004C0D40"/>
    <w:rsid w:val="004C15D0"/>
    <w:rsid w:val="004C1749"/>
    <w:rsid w:val="004C2D81"/>
    <w:rsid w:val="004C4DA2"/>
    <w:rsid w:val="004C6F12"/>
    <w:rsid w:val="004C7913"/>
    <w:rsid w:val="004D1B32"/>
    <w:rsid w:val="004D3320"/>
    <w:rsid w:val="004D4200"/>
    <w:rsid w:val="004D697A"/>
    <w:rsid w:val="004D7CE9"/>
    <w:rsid w:val="004D7DBD"/>
    <w:rsid w:val="004E1424"/>
    <w:rsid w:val="004E469C"/>
    <w:rsid w:val="004E60ED"/>
    <w:rsid w:val="004F29DF"/>
    <w:rsid w:val="004F50F6"/>
    <w:rsid w:val="004F7DBE"/>
    <w:rsid w:val="00502B9D"/>
    <w:rsid w:val="0050359F"/>
    <w:rsid w:val="005043ED"/>
    <w:rsid w:val="005057A4"/>
    <w:rsid w:val="005075EF"/>
    <w:rsid w:val="0051168A"/>
    <w:rsid w:val="0051592F"/>
    <w:rsid w:val="005244D4"/>
    <w:rsid w:val="00525C76"/>
    <w:rsid w:val="00525FFA"/>
    <w:rsid w:val="005262E0"/>
    <w:rsid w:val="00530FE0"/>
    <w:rsid w:val="00531C28"/>
    <w:rsid w:val="00533CD8"/>
    <w:rsid w:val="005347AD"/>
    <w:rsid w:val="0053676D"/>
    <w:rsid w:val="00536B73"/>
    <w:rsid w:val="0053772B"/>
    <w:rsid w:val="0055114D"/>
    <w:rsid w:val="00557859"/>
    <w:rsid w:val="00560FB1"/>
    <w:rsid w:val="00561851"/>
    <w:rsid w:val="005627D0"/>
    <w:rsid w:val="00564F98"/>
    <w:rsid w:val="0056507A"/>
    <w:rsid w:val="00566712"/>
    <w:rsid w:val="005667FF"/>
    <w:rsid w:val="005707A7"/>
    <w:rsid w:val="00573638"/>
    <w:rsid w:val="00574178"/>
    <w:rsid w:val="00575CEC"/>
    <w:rsid w:val="0057769E"/>
    <w:rsid w:val="005814B3"/>
    <w:rsid w:val="005846FA"/>
    <w:rsid w:val="0058618C"/>
    <w:rsid w:val="00587183"/>
    <w:rsid w:val="00587A60"/>
    <w:rsid w:val="0059081D"/>
    <w:rsid w:val="00592811"/>
    <w:rsid w:val="0059503B"/>
    <w:rsid w:val="0059665C"/>
    <w:rsid w:val="00597117"/>
    <w:rsid w:val="00597254"/>
    <w:rsid w:val="005A0814"/>
    <w:rsid w:val="005B0418"/>
    <w:rsid w:val="005B23B2"/>
    <w:rsid w:val="005B5137"/>
    <w:rsid w:val="005B694B"/>
    <w:rsid w:val="005B70E6"/>
    <w:rsid w:val="005C24C4"/>
    <w:rsid w:val="005C2608"/>
    <w:rsid w:val="005C32AB"/>
    <w:rsid w:val="005C35CF"/>
    <w:rsid w:val="005C6601"/>
    <w:rsid w:val="005C7235"/>
    <w:rsid w:val="005D2082"/>
    <w:rsid w:val="005D4815"/>
    <w:rsid w:val="005D6062"/>
    <w:rsid w:val="005E6F40"/>
    <w:rsid w:val="005F2753"/>
    <w:rsid w:val="00605FF6"/>
    <w:rsid w:val="0060699B"/>
    <w:rsid w:val="00617252"/>
    <w:rsid w:val="00617D5B"/>
    <w:rsid w:val="00627144"/>
    <w:rsid w:val="00632A15"/>
    <w:rsid w:val="00634A92"/>
    <w:rsid w:val="00641873"/>
    <w:rsid w:val="00643AA8"/>
    <w:rsid w:val="006462A3"/>
    <w:rsid w:val="0065120D"/>
    <w:rsid w:val="00655AB0"/>
    <w:rsid w:val="006566FF"/>
    <w:rsid w:val="00660049"/>
    <w:rsid w:val="00662B70"/>
    <w:rsid w:val="00663CA1"/>
    <w:rsid w:val="0066498B"/>
    <w:rsid w:val="0066689B"/>
    <w:rsid w:val="00671C15"/>
    <w:rsid w:val="0067772F"/>
    <w:rsid w:val="00687DEB"/>
    <w:rsid w:val="00690B54"/>
    <w:rsid w:val="00692D96"/>
    <w:rsid w:val="00696D18"/>
    <w:rsid w:val="006974DF"/>
    <w:rsid w:val="006A0B8F"/>
    <w:rsid w:val="006A745B"/>
    <w:rsid w:val="006A77AD"/>
    <w:rsid w:val="006B12BA"/>
    <w:rsid w:val="006B2C60"/>
    <w:rsid w:val="006B5274"/>
    <w:rsid w:val="006B57C1"/>
    <w:rsid w:val="006C4536"/>
    <w:rsid w:val="006C4C6C"/>
    <w:rsid w:val="006C6C27"/>
    <w:rsid w:val="006D0FC2"/>
    <w:rsid w:val="006D27BB"/>
    <w:rsid w:val="006E2919"/>
    <w:rsid w:val="006E45B0"/>
    <w:rsid w:val="006E5883"/>
    <w:rsid w:val="006F0EDB"/>
    <w:rsid w:val="006F2244"/>
    <w:rsid w:val="006F3A39"/>
    <w:rsid w:val="006F4113"/>
    <w:rsid w:val="006F4BDF"/>
    <w:rsid w:val="006F72E9"/>
    <w:rsid w:val="00700C15"/>
    <w:rsid w:val="00712165"/>
    <w:rsid w:val="007135AA"/>
    <w:rsid w:val="0071404B"/>
    <w:rsid w:val="00720841"/>
    <w:rsid w:val="007215A8"/>
    <w:rsid w:val="00724906"/>
    <w:rsid w:val="00726A37"/>
    <w:rsid w:val="00731D41"/>
    <w:rsid w:val="00731D47"/>
    <w:rsid w:val="00734E39"/>
    <w:rsid w:val="00734E7C"/>
    <w:rsid w:val="00740995"/>
    <w:rsid w:val="00741BC0"/>
    <w:rsid w:val="00742E3D"/>
    <w:rsid w:val="00746DB5"/>
    <w:rsid w:val="007479DB"/>
    <w:rsid w:val="00752DCD"/>
    <w:rsid w:val="00762429"/>
    <w:rsid w:val="00766682"/>
    <w:rsid w:val="007700D3"/>
    <w:rsid w:val="00774ADE"/>
    <w:rsid w:val="00776B01"/>
    <w:rsid w:val="007813C5"/>
    <w:rsid w:val="00784BDE"/>
    <w:rsid w:val="00785148"/>
    <w:rsid w:val="00792D08"/>
    <w:rsid w:val="00795C78"/>
    <w:rsid w:val="007A2B93"/>
    <w:rsid w:val="007B3E62"/>
    <w:rsid w:val="007B7925"/>
    <w:rsid w:val="007C25B6"/>
    <w:rsid w:val="007C69A7"/>
    <w:rsid w:val="007C79F3"/>
    <w:rsid w:val="007D06E6"/>
    <w:rsid w:val="007D3DF7"/>
    <w:rsid w:val="007D4FCB"/>
    <w:rsid w:val="007D5433"/>
    <w:rsid w:val="007D6192"/>
    <w:rsid w:val="007E302A"/>
    <w:rsid w:val="007E7FB7"/>
    <w:rsid w:val="007F13FC"/>
    <w:rsid w:val="007F1965"/>
    <w:rsid w:val="007F3885"/>
    <w:rsid w:val="007F534F"/>
    <w:rsid w:val="007F7B7B"/>
    <w:rsid w:val="008116F6"/>
    <w:rsid w:val="00817CA1"/>
    <w:rsid w:val="008202C0"/>
    <w:rsid w:val="00820894"/>
    <w:rsid w:val="008210DE"/>
    <w:rsid w:val="00821981"/>
    <w:rsid w:val="00822CBE"/>
    <w:rsid w:val="00830071"/>
    <w:rsid w:val="008300B5"/>
    <w:rsid w:val="008318C2"/>
    <w:rsid w:val="00831AC2"/>
    <w:rsid w:val="00837895"/>
    <w:rsid w:val="00840F2B"/>
    <w:rsid w:val="008479E0"/>
    <w:rsid w:val="00855044"/>
    <w:rsid w:val="008601CC"/>
    <w:rsid w:val="00863C9B"/>
    <w:rsid w:val="00864418"/>
    <w:rsid w:val="0086724B"/>
    <w:rsid w:val="00871771"/>
    <w:rsid w:val="00872A19"/>
    <w:rsid w:val="008730A2"/>
    <w:rsid w:val="0087499D"/>
    <w:rsid w:val="008765D6"/>
    <w:rsid w:val="00876A65"/>
    <w:rsid w:val="008779E7"/>
    <w:rsid w:val="00881D5F"/>
    <w:rsid w:val="008833F7"/>
    <w:rsid w:val="008837FD"/>
    <w:rsid w:val="00885D8E"/>
    <w:rsid w:val="00893452"/>
    <w:rsid w:val="00894D31"/>
    <w:rsid w:val="008966A7"/>
    <w:rsid w:val="00896E50"/>
    <w:rsid w:val="008A21CC"/>
    <w:rsid w:val="008A37B0"/>
    <w:rsid w:val="008A56C5"/>
    <w:rsid w:val="008A6E49"/>
    <w:rsid w:val="008A7030"/>
    <w:rsid w:val="008B71CA"/>
    <w:rsid w:val="008C4BCA"/>
    <w:rsid w:val="008C6D8E"/>
    <w:rsid w:val="008C71C7"/>
    <w:rsid w:val="008D0B08"/>
    <w:rsid w:val="008D1A2E"/>
    <w:rsid w:val="008E0501"/>
    <w:rsid w:val="008E6766"/>
    <w:rsid w:val="008E78F6"/>
    <w:rsid w:val="008F080A"/>
    <w:rsid w:val="008F54DA"/>
    <w:rsid w:val="008F6574"/>
    <w:rsid w:val="00901317"/>
    <w:rsid w:val="00902B4B"/>
    <w:rsid w:val="00902B9D"/>
    <w:rsid w:val="00905646"/>
    <w:rsid w:val="00907037"/>
    <w:rsid w:val="0092003E"/>
    <w:rsid w:val="009205EC"/>
    <w:rsid w:val="009227DA"/>
    <w:rsid w:val="00924D26"/>
    <w:rsid w:val="00925E4D"/>
    <w:rsid w:val="00926F6A"/>
    <w:rsid w:val="00933C78"/>
    <w:rsid w:val="00940F84"/>
    <w:rsid w:val="009443D4"/>
    <w:rsid w:val="009537BF"/>
    <w:rsid w:val="00955360"/>
    <w:rsid w:val="0095537C"/>
    <w:rsid w:val="00955BC7"/>
    <w:rsid w:val="009566DA"/>
    <w:rsid w:val="00957099"/>
    <w:rsid w:val="00965407"/>
    <w:rsid w:val="00965BA6"/>
    <w:rsid w:val="00970D65"/>
    <w:rsid w:val="00971EE0"/>
    <w:rsid w:val="009733B9"/>
    <w:rsid w:val="00973532"/>
    <w:rsid w:val="009740BD"/>
    <w:rsid w:val="009744AA"/>
    <w:rsid w:val="00981FC4"/>
    <w:rsid w:val="00983349"/>
    <w:rsid w:val="00984368"/>
    <w:rsid w:val="00984672"/>
    <w:rsid w:val="00990247"/>
    <w:rsid w:val="009953BC"/>
    <w:rsid w:val="0099555E"/>
    <w:rsid w:val="009A3339"/>
    <w:rsid w:val="009A3C27"/>
    <w:rsid w:val="009B3CDF"/>
    <w:rsid w:val="009C2E43"/>
    <w:rsid w:val="009C3AC9"/>
    <w:rsid w:val="009D2171"/>
    <w:rsid w:val="009D2281"/>
    <w:rsid w:val="009D2A42"/>
    <w:rsid w:val="009D2B99"/>
    <w:rsid w:val="009D4C4D"/>
    <w:rsid w:val="009D68FA"/>
    <w:rsid w:val="009E0485"/>
    <w:rsid w:val="009E0577"/>
    <w:rsid w:val="009E0FA9"/>
    <w:rsid w:val="009F3242"/>
    <w:rsid w:val="009F39F1"/>
    <w:rsid w:val="00A05B48"/>
    <w:rsid w:val="00A07B0C"/>
    <w:rsid w:val="00A128AD"/>
    <w:rsid w:val="00A136A4"/>
    <w:rsid w:val="00A15070"/>
    <w:rsid w:val="00A20FC5"/>
    <w:rsid w:val="00A226B5"/>
    <w:rsid w:val="00A238B1"/>
    <w:rsid w:val="00A249AA"/>
    <w:rsid w:val="00A36D57"/>
    <w:rsid w:val="00A37596"/>
    <w:rsid w:val="00A40C17"/>
    <w:rsid w:val="00A42B2E"/>
    <w:rsid w:val="00A43F09"/>
    <w:rsid w:val="00A45D96"/>
    <w:rsid w:val="00A4647E"/>
    <w:rsid w:val="00A470E1"/>
    <w:rsid w:val="00A52380"/>
    <w:rsid w:val="00A53509"/>
    <w:rsid w:val="00A56F3F"/>
    <w:rsid w:val="00A63C08"/>
    <w:rsid w:val="00A670FC"/>
    <w:rsid w:val="00A72DD3"/>
    <w:rsid w:val="00A74516"/>
    <w:rsid w:val="00A74762"/>
    <w:rsid w:val="00A75546"/>
    <w:rsid w:val="00A75DAD"/>
    <w:rsid w:val="00A774DD"/>
    <w:rsid w:val="00A809E5"/>
    <w:rsid w:val="00A834EB"/>
    <w:rsid w:val="00A83545"/>
    <w:rsid w:val="00A83829"/>
    <w:rsid w:val="00A849B5"/>
    <w:rsid w:val="00A85C98"/>
    <w:rsid w:val="00A95355"/>
    <w:rsid w:val="00A95A22"/>
    <w:rsid w:val="00A96835"/>
    <w:rsid w:val="00A970E9"/>
    <w:rsid w:val="00A9784C"/>
    <w:rsid w:val="00AA0975"/>
    <w:rsid w:val="00AA3382"/>
    <w:rsid w:val="00AA5163"/>
    <w:rsid w:val="00AA5E1E"/>
    <w:rsid w:val="00AB041F"/>
    <w:rsid w:val="00AB2F91"/>
    <w:rsid w:val="00AC0159"/>
    <w:rsid w:val="00AC08A8"/>
    <w:rsid w:val="00AC2BD7"/>
    <w:rsid w:val="00AC6824"/>
    <w:rsid w:val="00AC7710"/>
    <w:rsid w:val="00AD15B3"/>
    <w:rsid w:val="00AD17A7"/>
    <w:rsid w:val="00AD5769"/>
    <w:rsid w:val="00AD5D09"/>
    <w:rsid w:val="00AD7F32"/>
    <w:rsid w:val="00AE061A"/>
    <w:rsid w:val="00AF63A9"/>
    <w:rsid w:val="00AF750B"/>
    <w:rsid w:val="00B05101"/>
    <w:rsid w:val="00B05676"/>
    <w:rsid w:val="00B05FD9"/>
    <w:rsid w:val="00B12305"/>
    <w:rsid w:val="00B125DF"/>
    <w:rsid w:val="00B15CD3"/>
    <w:rsid w:val="00B17B3C"/>
    <w:rsid w:val="00B26DD2"/>
    <w:rsid w:val="00B26DE4"/>
    <w:rsid w:val="00B27670"/>
    <w:rsid w:val="00B31DE7"/>
    <w:rsid w:val="00B33B67"/>
    <w:rsid w:val="00B42365"/>
    <w:rsid w:val="00B42C24"/>
    <w:rsid w:val="00B431EB"/>
    <w:rsid w:val="00B43DCC"/>
    <w:rsid w:val="00B452EC"/>
    <w:rsid w:val="00B473F1"/>
    <w:rsid w:val="00B53ED1"/>
    <w:rsid w:val="00B54F68"/>
    <w:rsid w:val="00B54F8F"/>
    <w:rsid w:val="00B550DC"/>
    <w:rsid w:val="00B56EB5"/>
    <w:rsid w:val="00B66435"/>
    <w:rsid w:val="00B75E24"/>
    <w:rsid w:val="00B76096"/>
    <w:rsid w:val="00B76532"/>
    <w:rsid w:val="00B771E9"/>
    <w:rsid w:val="00B804F7"/>
    <w:rsid w:val="00B82566"/>
    <w:rsid w:val="00B83A14"/>
    <w:rsid w:val="00B84409"/>
    <w:rsid w:val="00B84707"/>
    <w:rsid w:val="00B85CF6"/>
    <w:rsid w:val="00B911F5"/>
    <w:rsid w:val="00B91443"/>
    <w:rsid w:val="00B93FF4"/>
    <w:rsid w:val="00B955CF"/>
    <w:rsid w:val="00BA059D"/>
    <w:rsid w:val="00BA1F8E"/>
    <w:rsid w:val="00BA2646"/>
    <w:rsid w:val="00BB1F90"/>
    <w:rsid w:val="00BB3B5D"/>
    <w:rsid w:val="00BB4098"/>
    <w:rsid w:val="00BB41A0"/>
    <w:rsid w:val="00BB59D8"/>
    <w:rsid w:val="00BB68EF"/>
    <w:rsid w:val="00BB7F87"/>
    <w:rsid w:val="00BC087C"/>
    <w:rsid w:val="00BC740A"/>
    <w:rsid w:val="00BD2025"/>
    <w:rsid w:val="00BD719B"/>
    <w:rsid w:val="00BD71F2"/>
    <w:rsid w:val="00BE131B"/>
    <w:rsid w:val="00BE6500"/>
    <w:rsid w:val="00BF025C"/>
    <w:rsid w:val="00BF24FA"/>
    <w:rsid w:val="00C00A62"/>
    <w:rsid w:val="00C04FE7"/>
    <w:rsid w:val="00C050F3"/>
    <w:rsid w:val="00C0569E"/>
    <w:rsid w:val="00C16A61"/>
    <w:rsid w:val="00C249D7"/>
    <w:rsid w:val="00C259F4"/>
    <w:rsid w:val="00C26212"/>
    <w:rsid w:val="00C31430"/>
    <w:rsid w:val="00C324BF"/>
    <w:rsid w:val="00C33C73"/>
    <w:rsid w:val="00C346E6"/>
    <w:rsid w:val="00C34976"/>
    <w:rsid w:val="00C47084"/>
    <w:rsid w:val="00C47579"/>
    <w:rsid w:val="00C50C9F"/>
    <w:rsid w:val="00C5710D"/>
    <w:rsid w:val="00C621BA"/>
    <w:rsid w:val="00C63151"/>
    <w:rsid w:val="00C63BD3"/>
    <w:rsid w:val="00C715E4"/>
    <w:rsid w:val="00C725D5"/>
    <w:rsid w:val="00C728BE"/>
    <w:rsid w:val="00C7454D"/>
    <w:rsid w:val="00C7681A"/>
    <w:rsid w:val="00C839AC"/>
    <w:rsid w:val="00C87399"/>
    <w:rsid w:val="00C92A2D"/>
    <w:rsid w:val="00C92FEB"/>
    <w:rsid w:val="00C93200"/>
    <w:rsid w:val="00C96AFA"/>
    <w:rsid w:val="00CA13B7"/>
    <w:rsid w:val="00CA46C3"/>
    <w:rsid w:val="00CA592E"/>
    <w:rsid w:val="00CA7680"/>
    <w:rsid w:val="00CB4900"/>
    <w:rsid w:val="00CC158B"/>
    <w:rsid w:val="00CC1A54"/>
    <w:rsid w:val="00CC2465"/>
    <w:rsid w:val="00CC4B41"/>
    <w:rsid w:val="00CD026A"/>
    <w:rsid w:val="00CD4970"/>
    <w:rsid w:val="00CD7E07"/>
    <w:rsid w:val="00CE015F"/>
    <w:rsid w:val="00CE05E0"/>
    <w:rsid w:val="00CE11D2"/>
    <w:rsid w:val="00CE43A9"/>
    <w:rsid w:val="00CE47E5"/>
    <w:rsid w:val="00CF26D4"/>
    <w:rsid w:val="00CF4EC1"/>
    <w:rsid w:val="00CF6279"/>
    <w:rsid w:val="00D03485"/>
    <w:rsid w:val="00D113FF"/>
    <w:rsid w:val="00D26C23"/>
    <w:rsid w:val="00D3237C"/>
    <w:rsid w:val="00D33DE5"/>
    <w:rsid w:val="00D340FC"/>
    <w:rsid w:val="00D36352"/>
    <w:rsid w:val="00D36E04"/>
    <w:rsid w:val="00D36FE7"/>
    <w:rsid w:val="00D37A1B"/>
    <w:rsid w:val="00D42498"/>
    <w:rsid w:val="00D44B68"/>
    <w:rsid w:val="00D467D5"/>
    <w:rsid w:val="00D516D8"/>
    <w:rsid w:val="00D54070"/>
    <w:rsid w:val="00D5601A"/>
    <w:rsid w:val="00D61C99"/>
    <w:rsid w:val="00D6265E"/>
    <w:rsid w:val="00D644FA"/>
    <w:rsid w:val="00D6524C"/>
    <w:rsid w:val="00D665B6"/>
    <w:rsid w:val="00D667D4"/>
    <w:rsid w:val="00D71913"/>
    <w:rsid w:val="00D723C2"/>
    <w:rsid w:val="00D7361B"/>
    <w:rsid w:val="00D73735"/>
    <w:rsid w:val="00D76D8D"/>
    <w:rsid w:val="00D77CD4"/>
    <w:rsid w:val="00D8034D"/>
    <w:rsid w:val="00D82039"/>
    <w:rsid w:val="00D8436E"/>
    <w:rsid w:val="00D84F26"/>
    <w:rsid w:val="00D8710E"/>
    <w:rsid w:val="00D96424"/>
    <w:rsid w:val="00D97600"/>
    <w:rsid w:val="00DA1A8A"/>
    <w:rsid w:val="00DA3C55"/>
    <w:rsid w:val="00DA420A"/>
    <w:rsid w:val="00DB073B"/>
    <w:rsid w:val="00DC0ED2"/>
    <w:rsid w:val="00DC1C00"/>
    <w:rsid w:val="00DC3491"/>
    <w:rsid w:val="00DC5E37"/>
    <w:rsid w:val="00DC7A63"/>
    <w:rsid w:val="00DC7DCC"/>
    <w:rsid w:val="00DC7DE2"/>
    <w:rsid w:val="00DD1CB9"/>
    <w:rsid w:val="00DD2A00"/>
    <w:rsid w:val="00DD42B6"/>
    <w:rsid w:val="00DE0281"/>
    <w:rsid w:val="00DE08CD"/>
    <w:rsid w:val="00DE7C3E"/>
    <w:rsid w:val="00DE7EE3"/>
    <w:rsid w:val="00DF5CB0"/>
    <w:rsid w:val="00DF6426"/>
    <w:rsid w:val="00DF69AC"/>
    <w:rsid w:val="00DF7576"/>
    <w:rsid w:val="00E014DA"/>
    <w:rsid w:val="00E01CE3"/>
    <w:rsid w:val="00E10421"/>
    <w:rsid w:val="00E122AD"/>
    <w:rsid w:val="00E201C0"/>
    <w:rsid w:val="00E244BC"/>
    <w:rsid w:val="00E32813"/>
    <w:rsid w:val="00E4050E"/>
    <w:rsid w:val="00E505B5"/>
    <w:rsid w:val="00E51BF9"/>
    <w:rsid w:val="00E52673"/>
    <w:rsid w:val="00E57809"/>
    <w:rsid w:val="00E67C0F"/>
    <w:rsid w:val="00E7313E"/>
    <w:rsid w:val="00E745D7"/>
    <w:rsid w:val="00E74D80"/>
    <w:rsid w:val="00E76C02"/>
    <w:rsid w:val="00E81EB5"/>
    <w:rsid w:val="00E83099"/>
    <w:rsid w:val="00E875AE"/>
    <w:rsid w:val="00E96DB5"/>
    <w:rsid w:val="00E97D25"/>
    <w:rsid w:val="00EA41CF"/>
    <w:rsid w:val="00EA5928"/>
    <w:rsid w:val="00EB1E91"/>
    <w:rsid w:val="00EB2A00"/>
    <w:rsid w:val="00EB2BDA"/>
    <w:rsid w:val="00EB2FE9"/>
    <w:rsid w:val="00EB4420"/>
    <w:rsid w:val="00EB61D4"/>
    <w:rsid w:val="00EB70D4"/>
    <w:rsid w:val="00EB73ED"/>
    <w:rsid w:val="00EC0549"/>
    <w:rsid w:val="00EC2FE5"/>
    <w:rsid w:val="00EC508F"/>
    <w:rsid w:val="00EC521B"/>
    <w:rsid w:val="00EC534D"/>
    <w:rsid w:val="00EC7313"/>
    <w:rsid w:val="00EC7C6C"/>
    <w:rsid w:val="00ED05D8"/>
    <w:rsid w:val="00ED16D7"/>
    <w:rsid w:val="00ED1CD6"/>
    <w:rsid w:val="00ED5282"/>
    <w:rsid w:val="00ED68B7"/>
    <w:rsid w:val="00EE19CD"/>
    <w:rsid w:val="00EE1F9E"/>
    <w:rsid w:val="00EE27B1"/>
    <w:rsid w:val="00EE4747"/>
    <w:rsid w:val="00EE568E"/>
    <w:rsid w:val="00EF2A87"/>
    <w:rsid w:val="00EF6F80"/>
    <w:rsid w:val="00EF7083"/>
    <w:rsid w:val="00F036AF"/>
    <w:rsid w:val="00F05906"/>
    <w:rsid w:val="00F0678D"/>
    <w:rsid w:val="00F07596"/>
    <w:rsid w:val="00F077AE"/>
    <w:rsid w:val="00F07A1E"/>
    <w:rsid w:val="00F07C9D"/>
    <w:rsid w:val="00F10929"/>
    <w:rsid w:val="00F1121C"/>
    <w:rsid w:val="00F11740"/>
    <w:rsid w:val="00F1744C"/>
    <w:rsid w:val="00F1763A"/>
    <w:rsid w:val="00F22664"/>
    <w:rsid w:val="00F27692"/>
    <w:rsid w:val="00F32290"/>
    <w:rsid w:val="00F3234B"/>
    <w:rsid w:val="00F35DAE"/>
    <w:rsid w:val="00F51719"/>
    <w:rsid w:val="00F525D5"/>
    <w:rsid w:val="00F546AF"/>
    <w:rsid w:val="00F56D2B"/>
    <w:rsid w:val="00F60F0A"/>
    <w:rsid w:val="00F61B10"/>
    <w:rsid w:val="00F643D7"/>
    <w:rsid w:val="00F65BBE"/>
    <w:rsid w:val="00F71255"/>
    <w:rsid w:val="00F721A9"/>
    <w:rsid w:val="00F772AA"/>
    <w:rsid w:val="00F84C9F"/>
    <w:rsid w:val="00F85138"/>
    <w:rsid w:val="00F876B9"/>
    <w:rsid w:val="00F912F2"/>
    <w:rsid w:val="00FA2180"/>
    <w:rsid w:val="00FA2D17"/>
    <w:rsid w:val="00FA4308"/>
    <w:rsid w:val="00FA50F6"/>
    <w:rsid w:val="00FB0670"/>
    <w:rsid w:val="00FB0D37"/>
    <w:rsid w:val="00FB2943"/>
    <w:rsid w:val="00FB5C21"/>
    <w:rsid w:val="00FB7CD0"/>
    <w:rsid w:val="00FC0B4C"/>
    <w:rsid w:val="00FC74E8"/>
    <w:rsid w:val="00FD0B4B"/>
    <w:rsid w:val="00FD1A4B"/>
    <w:rsid w:val="00FD4307"/>
    <w:rsid w:val="00FE045D"/>
    <w:rsid w:val="00FF07E9"/>
    <w:rsid w:val="00FF1104"/>
    <w:rsid w:val="00FF2F62"/>
    <w:rsid w:val="00FF33C5"/>
    <w:rsid w:val="00FF383A"/>
    <w:rsid w:val="00FF3A8F"/>
    <w:rsid w:val="00FF575D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927F1"/>
  <w15:chartTrackingRefBased/>
  <w15:docId w15:val="{8A903B4E-EACA-4E59-A15E-44A4B762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8FA"/>
  </w:style>
  <w:style w:type="paragraph" w:styleId="Heading1">
    <w:name w:val="heading 1"/>
    <w:basedOn w:val="Normal"/>
    <w:next w:val="Normal"/>
    <w:link w:val="Heading1Char"/>
    <w:uiPriority w:val="9"/>
    <w:qFormat/>
    <w:rsid w:val="00907037"/>
    <w:pPr>
      <w:keepNext/>
      <w:keepLines/>
      <w:spacing w:before="240" w:after="0"/>
      <w:outlineLvl w:val="0"/>
    </w:pPr>
    <w:rPr>
      <w:rFonts w:ascii="Arial" w:eastAsiaTheme="majorEastAsia" w:hAnsi="Arial" w:cs="Arial"/>
      <w:color w:val="00529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0A2"/>
    <w:rPr>
      <w:color w:val="0077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D6"/>
  </w:style>
  <w:style w:type="paragraph" w:styleId="Footer">
    <w:name w:val="footer"/>
    <w:basedOn w:val="Normal"/>
    <w:link w:val="FooterChar"/>
    <w:uiPriority w:val="99"/>
    <w:unhideWhenUsed/>
    <w:rsid w:val="0033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D6"/>
  </w:style>
  <w:style w:type="paragraph" w:customStyle="1" w:styleId="Default">
    <w:name w:val="Default"/>
    <w:rsid w:val="00336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6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3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3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7037"/>
    <w:rPr>
      <w:rFonts w:ascii="Arial" w:eastAsiaTheme="majorEastAsia" w:hAnsi="Arial" w:cs="Arial"/>
      <w:color w:val="00529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1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2198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4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C9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PlainTable1">
    <w:name w:val="Plain Table 1"/>
    <w:basedOn w:val="TableNormal"/>
    <w:uiPriority w:val="41"/>
    <w:rsid w:val="00ED1C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3F6448"/>
    <w:pPr>
      <w:spacing w:after="0" w:line="240" w:lineRule="auto"/>
    </w:pPr>
  </w:style>
  <w:style w:type="paragraph" w:styleId="Revision">
    <w:name w:val="Revision"/>
    <w:hidden/>
    <w:uiPriority w:val="99"/>
    <w:semiHidden/>
    <w:rsid w:val="004F7DB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C9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9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92F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2FEB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587A60"/>
    <w:rPr>
      <w:b/>
      <w:bCs/>
      <w:smallCaps/>
      <w:color w:val="5B9BD5" w:themeColor="accent1"/>
      <w:spacing w:val="5"/>
    </w:rPr>
  </w:style>
  <w:style w:type="character" w:styleId="Strong">
    <w:name w:val="Strong"/>
    <w:basedOn w:val="DefaultParagraphFont"/>
    <w:uiPriority w:val="22"/>
    <w:qFormat/>
    <w:rsid w:val="00A83545"/>
    <w:rPr>
      <w:b/>
      <w:bCs/>
    </w:rPr>
  </w:style>
  <w:style w:type="character" w:styleId="Emphasis">
    <w:name w:val="Emphasis"/>
    <w:basedOn w:val="DefaultParagraphFont"/>
    <w:uiPriority w:val="20"/>
    <w:qFormat/>
    <w:rsid w:val="00A8354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82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40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02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86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1769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4830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177">
                                      <w:blockQuote w:val="1"/>
                                      <w:marLeft w:val="72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997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49173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perator.accreditation@stategrowth.tas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nsport.tas.gov.au/public_transport/industry_and_operator_information/taxi,_hire_vehicles_and_ride_sourcing/taxi/notify_new_tax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ort.tas.gov.au/public_transport/industry_and_operator_information/taxi,_hire_vehicles_and_ride_sourcing/tax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ransport.tas.gov.au/public_transport/industry_and_operator_information/taxi_newslette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operator.accreditation@stategrowth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60D0-0A18-4442-8CEC-F2D0A231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6299</Characters>
  <Application>Microsoft Office Word</Application>
  <DocSecurity>0</DocSecurity>
  <Lines>393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Anna</dc:creator>
  <cp:keywords/>
  <dc:description/>
  <cp:lastModifiedBy>Alba, Precious</cp:lastModifiedBy>
  <cp:revision>2</cp:revision>
  <cp:lastPrinted>2023-08-29T01:40:00Z</cp:lastPrinted>
  <dcterms:created xsi:type="dcterms:W3CDTF">2023-08-29T06:32:00Z</dcterms:created>
  <dcterms:modified xsi:type="dcterms:W3CDTF">2023-08-29T06:32:00Z</dcterms:modified>
</cp:coreProperties>
</file>