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F32" w:rsidRPr="00E61819" w:rsidRDefault="00E61819" w:rsidP="004926D5">
      <w:pPr>
        <w:pStyle w:val="Heading2SS"/>
        <w:rPr>
          <w:rFonts w:ascii="Verdana" w:hAnsi="Verdana"/>
          <w:color w:val="auto"/>
          <w:sz w:val="20"/>
          <w:szCs w:val="20"/>
        </w:rPr>
      </w:pPr>
      <w:r>
        <w:rPr>
          <w:rFonts w:ascii="Verdana" w:hAnsi="Verdana"/>
          <w:color w:val="auto"/>
          <w:sz w:val="20"/>
          <w:szCs w:val="20"/>
        </w:rPr>
        <w:t xml:space="preserve">SECTION </w:t>
      </w:r>
      <w:r w:rsidR="002243C6" w:rsidRPr="00E61819">
        <w:rPr>
          <w:rFonts w:ascii="Verdana" w:hAnsi="Verdana"/>
          <w:color w:val="auto"/>
          <w:sz w:val="20"/>
          <w:szCs w:val="20"/>
        </w:rPr>
        <w:t>42</w:t>
      </w:r>
      <w:r w:rsidR="00AF4FA0" w:rsidRPr="00E61819">
        <w:rPr>
          <w:rFonts w:ascii="Verdana" w:hAnsi="Verdana"/>
          <w:color w:val="auto"/>
          <w:sz w:val="20"/>
          <w:szCs w:val="20"/>
        </w:rPr>
        <w:t>8</w:t>
      </w:r>
      <w:r w:rsidR="00AA7F32" w:rsidRPr="00E61819">
        <w:rPr>
          <w:rFonts w:ascii="Verdana" w:hAnsi="Verdana"/>
          <w:color w:val="auto"/>
          <w:sz w:val="20"/>
          <w:szCs w:val="20"/>
        </w:rPr>
        <w:t xml:space="preserve"> </w:t>
      </w:r>
      <w:r w:rsidR="002243C6" w:rsidRPr="00E61819">
        <w:rPr>
          <w:rFonts w:ascii="Verdana" w:hAnsi="Verdana"/>
          <w:color w:val="auto"/>
          <w:sz w:val="20"/>
          <w:szCs w:val="20"/>
        </w:rPr>
        <w:noBreakHyphen/>
      </w:r>
      <w:r w:rsidR="00AA7F32" w:rsidRPr="00E61819">
        <w:rPr>
          <w:rFonts w:ascii="Verdana" w:hAnsi="Verdana"/>
          <w:color w:val="auto"/>
          <w:sz w:val="20"/>
          <w:szCs w:val="20"/>
        </w:rPr>
        <w:t xml:space="preserve"> </w:t>
      </w:r>
      <w:r w:rsidR="00AF4FA0" w:rsidRPr="00E61819">
        <w:rPr>
          <w:rFonts w:ascii="Verdana" w:hAnsi="Verdana"/>
          <w:color w:val="auto"/>
          <w:sz w:val="20"/>
          <w:szCs w:val="20"/>
        </w:rPr>
        <w:t>SURFACE RETEXTURING USING HIGH PRESSURE WATER</w:t>
      </w:r>
    </w:p>
    <w:p w:rsidR="00AA7F32" w:rsidRPr="00E61819" w:rsidRDefault="00AA7F32" w:rsidP="00296A1E">
      <w:pPr>
        <w:rPr>
          <w:rFonts w:ascii="Verdana" w:hAnsi="Verdana"/>
        </w:rPr>
      </w:pPr>
    </w:p>
    <w:p w:rsidR="00296A1E" w:rsidRPr="00E61819" w:rsidRDefault="00296A1E" w:rsidP="00296A1E">
      <w:pPr>
        <w:rPr>
          <w:rFonts w:ascii="Verdana" w:hAnsi="Verdana"/>
        </w:rPr>
      </w:pPr>
      <w:r w:rsidRPr="00E61819">
        <w:rPr>
          <w:rFonts w:ascii="Verdana" w:hAnsi="Verdana"/>
        </w:rPr>
        <w:t>##This section cross-references Section 175.</w:t>
      </w:r>
    </w:p>
    <w:p w:rsidR="00296A1E" w:rsidRPr="00E61819" w:rsidRDefault="00296A1E" w:rsidP="00296A1E">
      <w:pPr>
        <w:rPr>
          <w:rFonts w:ascii="Verdana" w:hAnsi="Verdana"/>
        </w:rPr>
      </w:pPr>
      <w:r w:rsidRPr="00E61819">
        <w:rPr>
          <w:rFonts w:ascii="Verdana" w:hAnsi="Verdana"/>
        </w:rPr>
        <w:t>If Section 175 is relevant, it sh</w:t>
      </w:r>
      <w:bookmarkStart w:id="0" w:name="_GoBack"/>
      <w:bookmarkEnd w:id="0"/>
      <w:r w:rsidRPr="00E61819">
        <w:rPr>
          <w:rFonts w:ascii="Verdana" w:hAnsi="Verdana"/>
        </w:rPr>
        <w:t>ould be included in the specification.</w:t>
      </w:r>
    </w:p>
    <w:p w:rsidR="00296A1E" w:rsidRPr="00E61819" w:rsidRDefault="00296A1E" w:rsidP="00296A1E">
      <w:pPr>
        <w:rPr>
          <w:rFonts w:ascii="Verdana" w:hAnsi="Verdana"/>
          <w:lang w:val="en-AU"/>
        </w:rPr>
      </w:pPr>
      <w:r w:rsidRPr="00E61819">
        <w:rPr>
          <w:rFonts w:ascii="Verdana" w:hAnsi="Verdana"/>
        </w:rPr>
        <w:t>If Section 175 is not included in the specification, all references to it should be struck out, ensuring that the remaining text is still coherent:</w:t>
      </w:r>
    </w:p>
    <w:p w:rsidR="002243C6" w:rsidRPr="00E61819" w:rsidRDefault="002243C6" w:rsidP="004926D5">
      <w:pPr>
        <w:rPr>
          <w:rFonts w:ascii="Verdana" w:hAnsi="Verdana"/>
          <w:lang w:val="en-AU"/>
        </w:rPr>
      </w:pPr>
    </w:p>
    <w:p w:rsidR="00116835" w:rsidRPr="00E61819" w:rsidRDefault="00116835" w:rsidP="00AA7F32">
      <w:pPr>
        <w:pStyle w:val="Heading3SS"/>
        <w:tabs>
          <w:tab w:val="clear" w:pos="851"/>
          <w:tab w:val="left" w:pos="1134"/>
        </w:tabs>
        <w:rPr>
          <w:rFonts w:ascii="Verdana" w:hAnsi="Verdana"/>
          <w:szCs w:val="20"/>
        </w:rPr>
      </w:pPr>
      <w:r w:rsidRPr="00E61819">
        <w:rPr>
          <w:rFonts w:ascii="Verdana" w:hAnsi="Verdana"/>
          <w:szCs w:val="20"/>
        </w:rPr>
        <w:t>428.</w:t>
      </w:r>
      <w:bookmarkStart w:id="1" w:name="np428"/>
      <w:bookmarkEnd w:id="1"/>
      <w:r w:rsidRPr="00E61819">
        <w:rPr>
          <w:rFonts w:ascii="Verdana" w:hAnsi="Verdana"/>
          <w:szCs w:val="20"/>
        </w:rPr>
        <w:t>01</w:t>
      </w:r>
      <w:r w:rsidRPr="00E61819">
        <w:rPr>
          <w:rFonts w:ascii="Verdana" w:hAnsi="Verdana"/>
          <w:szCs w:val="20"/>
        </w:rPr>
        <w:tab/>
        <w:t>GENERAL</w:t>
      </w:r>
    </w:p>
    <w:p w:rsidR="00116835" w:rsidRPr="00E61819" w:rsidRDefault="00116835" w:rsidP="001319E6">
      <w:pPr>
        <w:spacing w:before="160"/>
        <w:rPr>
          <w:rFonts w:ascii="Verdana" w:hAnsi="Verdana"/>
        </w:rPr>
      </w:pPr>
      <w:r w:rsidRPr="00E61819">
        <w:rPr>
          <w:rFonts w:ascii="Verdana" w:hAnsi="Verdana"/>
        </w:rPr>
        <w:t>This section covers the requirements for use of high pressure water to:</w:t>
      </w:r>
    </w:p>
    <w:p w:rsidR="00116835" w:rsidRPr="00E61819" w:rsidRDefault="008963DE" w:rsidP="00660169">
      <w:pPr>
        <w:tabs>
          <w:tab w:val="left" w:pos="198"/>
        </w:tabs>
        <w:spacing w:before="80"/>
        <w:ind w:left="198" w:hanging="198"/>
        <w:rPr>
          <w:rFonts w:ascii="Verdana" w:hAnsi="Verdana"/>
        </w:rPr>
      </w:pPr>
      <w:r w:rsidRPr="00E61819">
        <w:rPr>
          <w:rFonts w:ascii="Verdana" w:hAnsi="Verdana" w:cs="Arial"/>
        </w:rPr>
        <w:t>•</w:t>
      </w:r>
      <w:r w:rsidR="00116835" w:rsidRPr="00E61819">
        <w:rPr>
          <w:rFonts w:ascii="Verdana" w:hAnsi="Verdana"/>
        </w:rPr>
        <w:tab/>
        <w:t>improve surface texture of bituminous surfaced roads by removing slick, flushed areas</w:t>
      </w:r>
    </w:p>
    <w:p w:rsidR="00116835" w:rsidRPr="00E61819" w:rsidRDefault="008963DE" w:rsidP="008963DE">
      <w:pPr>
        <w:tabs>
          <w:tab w:val="left" w:pos="198"/>
        </w:tabs>
        <w:spacing w:before="60"/>
        <w:ind w:left="198" w:hanging="198"/>
        <w:rPr>
          <w:rFonts w:ascii="Verdana" w:hAnsi="Verdana"/>
        </w:rPr>
      </w:pPr>
      <w:r w:rsidRPr="00E61819">
        <w:rPr>
          <w:rFonts w:ascii="Verdana" w:hAnsi="Verdana" w:cs="Arial"/>
        </w:rPr>
        <w:t>•</w:t>
      </w:r>
      <w:r w:rsidR="00116835" w:rsidRPr="00E61819">
        <w:rPr>
          <w:rFonts w:ascii="Verdana" w:hAnsi="Verdana"/>
        </w:rPr>
        <w:tab/>
        <w:t>remove unwanted materials such as petrol, oil, grease, lichen, and other grime from road surfaces.</w:t>
      </w:r>
    </w:p>
    <w:p w:rsidR="00116835" w:rsidRPr="00E61819" w:rsidRDefault="00116835" w:rsidP="001319E6">
      <w:pPr>
        <w:spacing w:line="160" w:lineRule="exact"/>
        <w:rPr>
          <w:rFonts w:ascii="Verdana" w:hAnsi="Verdana"/>
          <w:lang w:val="en-AU"/>
        </w:rPr>
      </w:pPr>
    </w:p>
    <w:p w:rsidR="001C664C" w:rsidRPr="00E61819" w:rsidRDefault="001C664C" w:rsidP="00AA7F32">
      <w:pPr>
        <w:pStyle w:val="Heading3SS"/>
        <w:tabs>
          <w:tab w:val="clear" w:pos="851"/>
          <w:tab w:val="left" w:pos="1134"/>
        </w:tabs>
        <w:rPr>
          <w:rFonts w:ascii="Verdana" w:hAnsi="Verdana"/>
          <w:szCs w:val="20"/>
        </w:rPr>
      </w:pPr>
      <w:bookmarkStart w:id="2" w:name="_Toc461246081"/>
      <w:bookmarkStart w:id="3" w:name="_Toc461252682"/>
      <w:bookmarkStart w:id="4" w:name="_Toc461252791"/>
      <w:bookmarkStart w:id="5" w:name="_Toc472302782"/>
      <w:bookmarkStart w:id="6" w:name="_Toc477750100"/>
      <w:bookmarkStart w:id="7" w:name="_Toc477750145"/>
      <w:bookmarkStart w:id="8" w:name="_Toc486149571"/>
      <w:bookmarkStart w:id="9" w:name="_Toc488027277"/>
      <w:bookmarkStart w:id="10" w:name="_Toc488027322"/>
      <w:bookmarkStart w:id="11" w:name="_Toc489242847"/>
      <w:bookmarkStart w:id="12" w:name="_Toc495390263"/>
      <w:bookmarkStart w:id="13" w:name="_Toc500054089"/>
      <w:bookmarkStart w:id="14" w:name="_Toc500055563"/>
      <w:bookmarkStart w:id="15" w:name="_Toc500056897"/>
      <w:bookmarkStart w:id="16" w:name="_Toc500057157"/>
      <w:bookmarkStart w:id="17" w:name="_Toc500062935"/>
      <w:bookmarkStart w:id="18" w:name="_Toc500124123"/>
      <w:bookmarkStart w:id="19" w:name="_Toc500131436"/>
      <w:bookmarkStart w:id="20" w:name="_Toc507908675"/>
      <w:bookmarkStart w:id="21" w:name="_Toc508094340"/>
      <w:bookmarkStart w:id="22" w:name="_Toc518201158"/>
      <w:bookmarkStart w:id="23" w:name="_Toc520619783"/>
      <w:bookmarkStart w:id="24" w:name="_Toc522002211"/>
      <w:bookmarkStart w:id="25" w:name="_Toc9150448"/>
      <w:bookmarkStart w:id="26" w:name="_Toc23669227"/>
      <w:bookmarkStart w:id="27" w:name="_Toc23669605"/>
      <w:bookmarkStart w:id="28" w:name="_Toc23669964"/>
      <w:bookmarkStart w:id="29" w:name="_Toc45706007"/>
      <w:bookmarkStart w:id="30" w:name="_Toc45706417"/>
      <w:bookmarkStart w:id="31" w:name="_Toc46993372"/>
      <w:bookmarkStart w:id="32" w:name="_Toc101074965"/>
      <w:bookmarkStart w:id="33" w:name="_Toc101083143"/>
      <w:bookmarkStart w:id="34" w:name="_Toc103395612"/>
      <w:bookmarkStart w:id="35" w:name="_Toc103397164"/>
      <w:r w:rsidRPr="00E61819">
        <w:rPr>
          <w:rFonts w:ascii="Verdana" w:hAnsi="Verdana"/>
          <w:szCs w:val="20"/>
        </w:rPr>
        <w:t>428.02</w:t>
      </w:r>
      <w:r w:rsidRPr="00E61819">
        <w:rPr>
          <w:rFonts w:ascii="Verdana" w:hAnsi="Verdana"/>
          <w:szCs w:val="20"/>
        </w:rPr>
        <w:tab/>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rsidRPr="00E61819">
        <w:rPr>
          <w:rFonts w:ascii="Verdana" w:hAnsi="Verdana"/>
          <w:szCs w:val="20"/>
        </w:rPr>
        <w:t>DEFINITIONS</w:t>
      </w:r>
      <w:bookmarkEnd w:id="32"/>
      <w:bookmarkEnd w:id="33"/>
      <w:bookmarkEnd w:id="34"/>
      <w:bookmarkEnd w:id="35"/>
    </w:p>
    <w:p w:rsidR="001C664C" w:rsidRPr="00E61819" w:rsidRDefault="001C664C" w:rsidP="008963DE">
      <w:pPr>
        <w:spacing w:before="200"/>
        <w:rPr>
          <w:rFonts w:ascii="Verdana" w:hAnsi="Verdana"/>
          <w:b/>
        </w:rPr>
      </w:pPr>
      <w:r w:rsidRPr="00E61819">
        <w:rPr>
          <w:rFonts w:ascii="Verdana" w:hAnsi="Verdana"/>
          <w:b/>
        </w:rPr>
        <w:t>Aggregate Retention</w:t>
      </w:r>
    </w:p>
    <w:p w:rsidR="001C664C" w:rsidRPr="00E61819" w:rsidRDefault="001C664C" w:rsidP="008963DE">
      <w:pPr>
        <w:spacing w:before="120"/>
        <w:rPr>
          <w:rFonts w:ascii="Verdana" w:hAnsi="Verdana"/>
        </w:rPr>
      </w:pPr>
      <w:r w:rsidRPr="00E61819">
        <w:rPr>
          <w:rFonts w:ascii="Verdana" w:hAnsi="Verdana"/>
        </w:rPr>
        <w:t>Retention of aggregate particles by the binder under normal traffic conditions.  The degree of aggregate stripping is measured to assess aggregate retention.</w:t>
      </w:r>
    </w:p>
    <w:p w:rsidR="001C664C" w:rsidRPr="00E61819" w:rsidRDefault="001C664C" w:rsidP="008963DE">
      <w:pPr>
        <w:spacing w:before="200"/>
        <w:rPr>
          <w:rFonts w:ascii="Verdana" w:hAnsi="Verdana"/>
          <w:b/>
        </w:rPr>
      </w:pPr>
      <w:r w:rsidRPr="00E61819">
        <w:rPr>
          <w:rFonts w:ascii="Verdana" w:hAnsi="Verdana"/>
          <w:b/>
        </w:rPr>
        <w:t>Binder</w:t>
      </w:r>
    </w:p>
    <w:p w:rsidR="001C664C" w:rsidRPr="00E61819" w:rsidRDefault="001C664C" w:rsidP="008963DE">
      <w:pPr>
        <w:spacing w:before="120"/>
        <w:rPr>
          <w:rFonts w:ascii="Verdana" w:hAnsi="Verdana"/>
        </w:rPr>
      </w:pPr>
      <w:r w:rsidRPr="00E61819">
        <w:rPr>
          <w:rFonts w:ascii="Verdana" w:hAnsi="Verdana"/>
        </w:rPr>
        <w:t>Binder is the material used to hold a mixture of aggregates together as a cohesive mass on the road surface.</w:t>
      </w:r>
    </w:p>
    <w:p w:rsidR="001C664C" w:rsidRPr="00E61819" w:rsidRDefault="001C664C" w:rsidP="008963DE">
      <w:pPr>
        <w:spacing w:before="200"/>
        <w:rPr>
          <w:rFonts w:ascii="Verdana" w:hAnsi="Verdana"/>
          <w:b/>
        </w:rPr>
      </w:pPr>
      <w:r w:rsidRPr="00E61819">
        <w:rPr>
          <w:rFonts w:ascii="Verdana" w:hAnsi="Verdana"/>
          <w:b/>
        </w:rPr>
        <w:t>Retexturing</w:t>
      </w:r>
    </w:p>
    <w:p w:rsidR="001C664C" w:rsidRPr="00E61819" w:rsidRDefault="001C664C" w:rsidP="008963DE">
      <w:pPr>
        <w:spacing w:before="120"/>
        <w:rPr>
          <w:rFonts w:ascii="Verdana" w:hAnsi="Verdana"/>
        </w:rPr>
      </w:pPr>
      <w:r w:rsidRPr="00E61819">
        <w:rPr>
          <w:rFonts w:ascii="Verdana" w:hAnsi="Verdana"/>
        </w:rPr>
        <w:t>Removal of excess binder to improve the texture of the road surface, with an aim of providing a binder level of 1/2 to 2/3 of the height of the aggregate, as is the case for a well textured surface.</w:t>
      </w:r>
    </w:p>
    <w:p w:rsidR="001C664C" w:rsidRPr="00E61819" w:rsidRDefault="001C664C" w:rsidP="008963DE">
      <w:pPr>
        <w:spacing w:before="200"/>
        <w:rPr>
          <w:rFonts w:ascii="Verdana" w:hAnsi="Verdana"/>
          <w:b/>
        </w:rPr>
      </w:pPr>
      <w:r w:rsidRPr="00E61819">
        <w:rPr>
          <w:rFonts w:ascii="Verdana" w:hAnsi="Verdana"/>
          <w:b/>
        </w:rPr>
        <w:t>Sprayed Seal</w:t>
      </w:r>
    </w:p>
    <w:p w:rsidR="001C664C" w:rsidRPr="00E61819" w:rsidRDefault="001C664C" w:rsidP="008963DE">
      <w:pPr>
        <w:spacing w:before="120"/>
        <w:rPr>
          <w:rFonts w:ascii="Verdana" w:hAnsi="Verdana"/>
        </w:rPr>
      </w:pPr>
      <w:r w:rsidRPr="00E61819">
        <w:rPr>
          <w:rFonts w:ascii="Verdana" w:hAnsi="Verdana"/>
        </w:rPr>
        <w:t>The sprayed application of bituminous binder to a pavement surface followed by an application of aggregate to form an all weather skid resistant road surfacing.</w:t>
      </w:r>
    </w:p>
    <w:p w:rsidR="001C664C" w:rsidRPr="00E61819" w:rsidRDefault="001C664C" w:rsidP="008963DE">
      <w:pPr>
        <w:spacing w:before="200"/>
        <w:rPr>
          <w:rFonts w:ascii="Verdana" w:hAnsi="Verdana"/>
          <w:b/>
        </w:rPr>
      </w:pPr>
      <w:r w:rsidRPr="00E61819">
        <w:rPr>
          <w:rFonts w:ascii="Verdana" w:hAnsi="Verdana"/>
          <w:b/>
        </w:rPr>
        <w:t>Surface Texture</w:t>
      </w:r>
    </w:p>
    <w:p w:rsidR="001C664C" w:rsidRPr="00E61819" w:rsidRDefault="001C664C" w:rsidP="008963DE">
      <w:pPr>
        <w:spacing w:before="120"/>
        <w:rPr>
          <w:rFonts w:ascii="Verdana" w:hAnsi="Verdana"/>
        </w:rPr>
      </w:pPr>
      <w:r w:rsidRPr="00E61819">
        <w:rPr>
          <w:rFonts w:ascii="Verdana" w:hAnsi="Verdana"/>
        </w:rPr>
        <w:t xml:space="preserve">The mean height of aggregate particles above the level of the binder as determined by the VicRoads’ test </w:t>
      </w:r>
      <w:r w:rsidR="00F34A34" w:rsidRPr="00E61819">
        <w:rPr>
          <w:rFonts w:ascii="Verdana" w:hAnsi="Verdana"/>
        </w:rPr>
        <w:t>for surface texture testing as listed in Standard Section 175</w:t>
      </w:r>
      <w:r w:rsidRPr="00E61819">
        <w:rPr>
          <w:rFonts w:ascii="Verdana" w:hAnsi="Verdana"/>
        </w:rPr>
        <w:t>.</w:t>
      </w:r>
    </w:p>
    <w:p w:rsidR="001319E6" w:rsidRPr="00E61819" w:rsidRDefault="001319E6" w:rsidP="001319E6">
      <w:pPr>
        <w:spacing w:line="160" w:lineRule="exact"/>
        <w:rPr>
          <w:rFonts w:ascii="Verdana" w:hAnsi="Verdana"/>
          <w:lang w:val="en-AU"/>
        </w:rPr>
      </w:pPr>
      <w:bookmarkStart w:id="36" w:name="_Toc461246082"/>
      <w:bookmarkStart w:id="37" w:name="_Toc461252683"/>
      <w:bookmarkStart w:id="38" w:name="_Toc461252792"/>
      <w:bookmarkStart w:id="39" w:name="_Toc472302783"/>
      <w:bookmarkStart w:id="40" w:name="_Toc477750101"/>
      <w:bookmarkStart w:id="41" w:name="_Toc477750146"/>
      <w:bookmarkStart w:id="42" w:name="_Toc486149572"/>
      <w:bookmarkStart w:id="43" w:name="_Toc488027278"/>
      <w:bookmarkStart w:id="44" w:name="_Toc488027323"/>
      <w:bookmarkStart w:id="45" w:name="_Toc489242848"/>
      <w:bookmarkStart w:id="46" w:name="_Toc495390264"/>
      <w:bookmarkStart w:id="47" w:name="_Toc500054090"/>
      <w:bookmarkStart w:id="48" w:name="_Toc500055564"/>
      <w:bookmarkStart w:id="49" w:name="_Toc500056898"/>
      <w:bookmarkStart w:id="50" w:name="_Toc500057158"/>
      <w:bookmarkStart w:id="51" w:name="_Toc500062936"/>
      <w:bookmarkStart w:id="52" w:name="_Toc500124124"/>
      <w:bookmarkStart w:id="53" w:name="_Toc500131437"/>
      <w:bookmarkStart w:id="54" w:name="_Toc507908676"/>
      <w:bookmarkStart w:id="55" w:name="_Toc508094341"/>
      <w:bookmarkStart w:id="56" w:name="_Toc518201159"/>
      <w:bookmarkStart w:id="57" w:name="_Toc520619784"/>
      <w:bookmarkStart w:id="58" w:name="_Toc522002212"/>
      <w:bookmarkStart w:id="59" w:name="_Toc9150449"/>
      <w:bookmarkStart w:id="60" w:name="_Toc23669228"/>
      <w:bookmarkStart w:id="61" w:name="_Toc23669606"/>
      <w:bookmarkStart w:id="62" w:name="_Toc23669965"/>
      <w:bookmarkStart w:id="63" w:name="_Toc45706008"/>
      <w:bookmarkStart w:id="64" w:name="_Toc45706418"/>
      <w:bookmarkStart w:id="65" w:name="_Toc46993373"/>
      <w:bookmarkStart w:id="66" w:name="_Toc101074966"/>
      <w:bookmarkStart w:id="67" w:name="_Toc101083144"/>
      <w:bookmarkStart w:id="68" w:name="_Toc103395613"/>
      <w:bookmarkStart w:id="69" w:name="_Toc103397165"/>
    </w:p>
    <w:p w:rsidR="001319E6" w:rsidRPr="00E61819" w:rsidRDefault="001319E6" w:rsidP="001319E6">
      <w:pPr>
        <w:spacing w:line="160" w:lineRule="exact"/>
        <w:rPr>
          <w:rFonts w:ascii="Verdana" w:hAnsi="Verdana"/>
          <w:lang w:val="en-AU"/>
        </w:rPr>
      </w:pPr>
    </w:p>
    <w:p w:rsidR="005B725C" w:rsidRPr="00E61819" w:rsidRDefault="005B725C" w:rsidP="00AA7F32">
      <w:pPr>
        <w:pStyle w:val="Heading3SS"/>
        <w:tabs>
          <w:tab w:val="clear" w:pos="851"/>
          <w:tab w:val="left" w:pos="1134"/>
        </w:tabs>
        <w:rPr>
          <w:rFonts w:ascii="Verdana" w:hAnsi="Verdana"/>
          <w:szCs w:val="20"/>
        </w:rPr>
      </w:pPr>
      <w:r w:rsidRPr="00E61819">
        <w:rPr>
          <w:rFonts w:ascii="Verdana" w:hAnsi="Verdana"/>
          <w:szCs w:val="20"/>
        </w:rPr>
        <w:t>428.03</w:t>
      </w:r>
      <w:r w:rsidRPr="00E61819">
        <w:rPr>
          <w:rFonts w:ascii="Verdana" w:hAnsi="Verdana"/>
          <w:szCs w:val="20"/>
        </w:rPr>
        <w:tab/>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r w:rsidRPr="00E61819">
        <w:rPr>
          <w:rFonts w:ascii="Verdana" w:hAnsi="Verdana"/>
          <w:szCs w:val="20"/>
        </w:rPr>
        <w:t>PLANT AND EQUIPMENT</w:t>
      </w:r>
      <w:bookmarkEnd w:id="66"/>
      <w:bookmarkEnd w:id="67"/>
      <w:bookmarkEnd w:id="68"/>
      <w:bookmarkEnd w:id="69"/>
    </w:p>
    <w:p w:rsidR="005B725C" w:rsidRPr="00E61819" w:rsidRDefault="005B725C" w:rsidP="008963DE">
      <w:pPr>
        <w:spacing w:before="180"/>
        <w:rPr>
          <w:rFonts w:ascii="Verdana" w:hAnsi="Verdana"/>
        </w:rPr>
      </w:pPr>
      <w:r w:rsidRPr="00E61819">
        <w:rPr>
          <w:rFonts w:ascii="Verdana" w:hAnsi="Verdana"/>
        </w:rPr>
        <w:t>The retexturing and surface cleaning machine shall consist of a self contained system which uses high pressure water jets to:</w:t>
      </w:r>
    </w:p>
    <w:p w:rsidR="005B725C" w:rsidRPr="00E61819" w:rsidRDefault="008963DE" w:rsidP="00660169">
      <w:pPr>
        <w:tabs>
          <w:tab w:val="left" w:pos="198"/>
        </w:tabs>
        <w:spacing w:before="80"/>
        <w:ind w:left="198" w:hanging="198"/>
        <w:rPr>
          <w:rFonts w:ascii="Verdana" w:hAnsi="Verdana"/>
        </w:rPr>
      </w:pPr>
      <w:r w:rsidRPr="00E61819">
        <w:rPr>
          <w:rFonts w:ascii="Verdana" w:hAnsi="Verdana" w:cs="Arial"/>
        </w:rPr>
        <w:t>•</w:t>
      </w:r>
      <w:r w:rsidR="005B725C" w:rsidRPr="00E61819">
        <w:rPr>
          <w:rFonts w:ascii="Verdana" w:hAnsi="Verdana"/>
        </w:rPr>
        <w:tab/>
        <w:t>dislodge/remove excess binder from the road surface;</w:t>
      </w:r>
    </w:p>
    <w:p w:rsidR="005B725C" w:rsidRPr="00E61819" w:rsidRDefault="008963DE" w:rsidP="008963DE">
      <w:pPr>
        <w:tabs>
          <w:tab w:val="left" w:pos="198"/>
        </w:tabs>
        <w:spacing w:before="60"/>
        <w:ind w:left="198" w:hanging="198"/>
        <w:rPr>
          <w:rFonts w:ascii="Verdana" w:hAnsi="Verdana"/>
        </w:rPr>
      </w:pPr>
      <w:r w:rsidRPr="00E61819">
        <w:rPr>
          <w:rFonts w:ascii="Verdana" w:hAnsi="Verdana" w:cs="Arial"/>
        </w:rPr>
        <w:t>•</w:t>
      </w:r>
      <w:r w:rsidR="005B725C" w:rsidRPr="00E61819">
        <w:rPr>
          <w:rFonts w:ascii="Verdana" w:hAnsi="Verdana"/>
        </w:rPr>
        <w:tab/>
        <w:t>remove unwanted materials from the road surface.</w:t>
      </w:r>
    </w:p>
    <w:p w:rsidR="005B725C" w:rsidRPr="00E61819" w:rsidRDefault="005B725C" w:rsidP="008963DE">
      <w:pPr>
        <w:spacing w:before="180"/>
        <w:rPr>
          <w:rFonts w:ascii="Verdana" w:hAnsi="Verdana"/>
        </w:rPr>
      </w:pPr>
      <w:r w:rsidRPr="00E61819">
        <w:rPr>
          <w:rFonts w:ascii="Verdana" w:hAnsi="Verdana"/>
        </w:rPr>
        <w:t>The equipment shall incorporate a suction system to uplift all of the dislodged particles of binder or other materials being removed and all sprayed water.  The equipment sh</w:t>
      </w:r>
      <w:r w:rsidR="00E2448E" w:rsidRPr="00E61819">
        <w:rPr>
          <w:rFonts w:ascii="Verdana" w:hAnsi="Verdana"/>
        </w:rPr>
        <w:t>all meet all requirements of AS </w:t>
      </w:r>
      <w:r w:rsidR="0014795F" w:rsidRPr="00E61819">
        <w:rPr>
          <w:rFonts w:ascii="Verdana" w:hAnsi="Verdana"/>
        </w:rPr>
        <w:t>4233, High </w:t>
      </w:r>
      <w:r w:rsidRPr="00E61819">
        <w:rPr>
          <w:rFonts w:ascii="Verdana" w:hAnsi="Verdana"/>
        </w:rPr>
        <w:t>Pressure Water (hydro) Jetting Systems.</w:t>
      </w:r>
    </w:p>
    <w:p w:rsidR="001319E6" w:rsidRPr="00E61819" w:rsidRDefault="001319E6" w:rsidP="001319E6">
      <w:pPr>
        <w:spacing w:line="160" w:lineRule="exact"/>
        <w:rPr>
          <w:rFonts w:ascii="Verdana" w:hAnsi="Verdana"/>
          <w:lang w:val="en-AU"/>
        </w:rPr>
      </w:pPr>
    </w:p>
    <w:p w:rsidR="008963DE" w:rsidRPr="00E61819" w:rsidRDefault="008963DE" w:rsidP="00AA7F32">
      <w:pPr>
        <w:pStyle w:val="Heading3SS"/>
        <w:tabs>
          <w:tab w:val="clear" w:pos="851"/>
          <w:tab w:val="left" w:pos="1134"/>
        </w:tabs>
        <w:rPr>
          <w:rFonts w:ascii="Verdana" w:hAnsi="Verdana"/>
          <w:szCs w:val="20"/>
        </w:rPr>
      </w:pPr>
      <w:r w:rsidRPr="00E61819">
        <w:rPr>
          <w:rFonts w:ascii="Verdana" w:hAnsi="Verdana"/>
          <w:szCs w:val="20"/>
        </w:rPr>
        <w:t>428</w:t>
      </w:r>
      <w:bookmarkStart w:id="70" w:name="_Toc101074967"/>
      <w:bookmarkStart w:id="71" w:name="_Toc101083145"/>
      <w:bookmarkStart w:id="72" w:name="_Toc103395614"/>
      <w:bookmarkStart w:id="73" w:name="_Toc103397166"/>
      <w:r w:rsidRPr="00E61819">
        <w:rPr>
          <w:rFonts w:ascii="Verdana" w:hAnsi="Verdana"/>
          <w:szCs w:val="20"/>
        </w:rPr>
        <w:t>.04</w:t>
      </w:r>
      <w:r w:rsidRPr="00E61819">
        <w:rPr>
          <w:rFonts w:ascii="Verdana" w:hAnsi="Verdana"/>
          <w:szCs w:val="20"/>
        </w:rPr>
        <w:tab/>
        <w:t>WATER SUPPLY</w:t>
      </w:r>
      <w:bookmarkEnd w:id="70"/>
      <w:bookmarkEnd w:id="71"/>
      <w:bookmarkEnd w:id="72"/>
      <w:bookmarkEnd w:id="73"/>
    </w:p>
    <w:p w:rsidR="008963DE" w:rsidRPr="00E61819" w:rsidRDefault="008963DE" w:rsidP="008963DE">
      <w:pPr>
        <w:spacing w:before="180"/>
        <w:rPr>
          <w:rFonts w:ascii="Verdana" w:hAnsi="Verdana"/>
        </w:rPr>
      </w:pPr>
      <w:r w:rsidRPr="00E61819">
        <w:rPr>
          <w:rFonts w:ascii="Verdana" w:hAnsi="Verdana"/>
        </w:rPr>
        <w:t>The Contractor shall supply all water for the High Pressure Water Retexturing process, and shall ensure that all permits/licenses are obtained and any associated charges have been paid to the appropriate authority.</w:t>
      </w:r>
    </w:p>
    <w:p w:rsidR="008963DE" w:rsidRPr="00E61819" w:rsidRDefault="008963DE" w:rsidP="008963DE">
      <w:pPr>
        <w:spacing w:before="180"/>
        <w:rPr>
          <w:rFonts w:ascii="Verdana" w:hAnsi="Verdana"/>
        </w:rPr>
      </w:pPr>
      <w:r w:rsidRPr="00E61819">
        <w:rPr>
          <w:rFonts w:ascii="Verdana" w:hAnsi="Verdana"/>
        </w:rPr>
        <w:t>Proof of permits/approvals shall be submitted to the Superintendent prior to the obtaining any water from local streams, channels or dams.  A record shall be kept of the quantity of water obtained from these sources.</w:t>
      </w:r>
    </w:p>
    <w:p w:rsidR="008963DE" w:rsidRPr="00E61819" w:rsidRDefault="008963DE" w:rsidP="008963DE">
      <w:pPr>
        <w:spacing w:before="180"/>
        <w:rPr>
          <w:rFonts w:ascii="Verdana" w:hAnsi="Verdana"/>
        </w:rPr>
      </w:pPr>
      <w:r w:rsidRPr="00E61819">
        <w:rPr>
          <w:rFonts w:ascii="Verdana" w:hAnsi="Verdana"/>
        </w:rPr>
        <w:t>No additional payment shall be made for meeting this requirement.  All associated costs for meeting this requirement shall be included in the contract sum.</w:t>
      </w:r>
    </w:p>
    <w:p w:rsidR="00BF17DD" w:rsidRPr="00E61819" w:rsidRDefault="00CC1925" w:rsidP="002C6936">
      <w:pPr>
        <w:spacing w:line="80" w:lineRule="exact"/>
        <w:rPr>
          <w:rFonts w:ascii="Verdana" w:hAnsi="Verdana"/>
        </w:rPr>
      </w:pPr>
      <w:r w:rsidRPr="00E61819">
        <w:rPr>
          <w:rFonts w:ascii="Verdana" w:hAnsi="Verdana"/>
        </w:rPr>
        <w:br w:type="page"/>
      </w:r>
    </w:p>
    <w:p w:rsidR="000E23B6" w:rsidRPr="00E61819" w:rsidRDefault="000E23B6" w:rsidP="00AA7F32">
      <w:pPr>
        <w:pStyle w:val="Heading3SS"/>
        <w:tabs>
          <w:tab w:val="clear" w:pos="851"/>
          <w:tab w:val="left" w:pos="1134"/>
        </w:tabs>
        <w:rPr>
          <w:rFonts w:ascii="Verdana" w:hAnsi="Verdana"/>
          <w:szCs w:val="20"/>
        </w:rPr>
      </w:pPr>
      <w:bookmarkStart w:id="74" w:name="_Toc500124126"/>
      <w:bookmarkStart w:id="75" w:name="_Toc500131439"/>
      <w:bookmarkStart w:id="76" w:name="_Toc507908678"/>
      <w:bookmarkStart w:id="77" w:name="_Toc508094343"/>
      <w:bookmarkStart w:id="78" w:name="_Toc518201161"/>
      <w:bookmarkStart w:id="79" w:name="_Toc520619786"/>
      <w:bookmarkStart w:id="80" w:name="_Toc522002214"/>
      <w:bookmarkStart w:id="81" w:name="_Toc9150451"/>
      <w:bookmarkStart w:id="82" w:name="_Toc23669230"/>
      <w:bookmarkStart w:id="83" w:name="_Toc23669608"/>
      <w:bookmarkStart w:id="84" w:name="_Toc23669967"/>
      <w:bookmarkStart w:id="85" w:name="_Toc45706010"/>
      <w:bookmarkStart w:id="86" w:name="_Toc45706420"/>
      <w:bookmarkStart w:id="87" w:name="_Toc46993375"/>
      <w:bookmarkStart w:id="88" w:name="_Toc101074968"/>
      <w:bookmarkStart w:id="89" w:name="_Toc101083146"/>
      <w:bookmarkStart w:id="90" w:name="_Toc103395615"/>
      <w:bookmarkStart w:id="91" w:name="_Toc103397167"/>
      <w:r w:rsidRPr="00E61819">
        <w:rPr>
          <w:rFonts w:ascii="Verdana" w:hAnsi="Verdana"/>
          <w:szCs w:val="20"/>
        </w:rPr>
        <w:t>428.05</w:t>
      </w:r>
      <w:r w:rsidRPr="00E61819">
        <w:rPr>
          <w:rFonts w:ascii="Verdana" w:hAnsi="Verdana"/>
          <w:szCs w:val="20"/>
        </w:rPr>
        <w:tab/>
      </w:r>
      <w:bookmarkEnd w:id="74"/>
      <w:bookmarkEnd w:id="75"/>
      <w:bookmarkEnd w:id="76"/>
      <w:bookmarkEnd w:id="77"/>
      <w:bookmarkEnd w:id="78"/>
      <w:bookmarkEnd w:id="79"/>
      <w:bookmarkEnd w:id="80"/>
      <w:bookmarkEnd w:id="81"/>
      <w:bookmarkEnd w:id="82"/>
      <w:bookmarkEnd w:id="83"/>
      <w:bookmarkEnd w:id="84"/>
      <w:bookmarkEnd w:id="85"/>
      <w:bookmarkEnd w:id="86"/>
      <w:bookmarkEnd w:id="87"/>
      <w:r w:rsidRPr="00E61819">
        <w:rPr>
          <w:rFonts w:ascii="Verdana" w:hAnsi="Verdana"/>
          <w:szCs w:val="20"/>
        </w:rPr>
        <w:t>ACCEPTANCE OF WORK</w:t>
      </w:r>
      <w:bookmarkEnd w:id="88"/>
      <w:bookmarkEnd w:id="89"/>
      <w:bookmarkEnd w:id="90"/>
      <w:bookmarkEnd w:id="91"/>
    </w:p>
    <w:p w:rsidR="00CC7D0E" w:rsidRPr="00E61819" w:rsidRDefault="00CC7D0E" w:rsidP="002C6936">
      <w:pPr>
        <w:spacing w:line="200" w:lineRule="exact"/>
        <w:rPr>
          <w:rFonts w:ascii="Verdana" w:hAnsi="Verdana"/>
        </w:rPr>
      </w:pPr>
    </w:p>
    <w:p w:rsidR="000E23B6" w:rsidRPr="00E61819" w:rsidRDefault="000E23B6" w:rsidP="00CC7D0E">
      <w:pPr>
        <w:pStyle w:val="Heading5SS"/>
        <w:rPr>
          <w:rFonts w:ascii="Verdana" w:hAnsi="Verdana"/>
          <w:szCs w:val="20"/>
        </w:rPr>
      </w:pPr>
      <w:r w:rsidRPr="00E61819">
        <w:rPr>
          <w:rFonts w:ascii="Verdana" w:hAnsi="Verdana"/>
          <w:szCs w:val="20"/>
        </w:rPr>
        <w:t>(a)</w:t>
      </w:r>
      <w:r w:rsidRPr="00E61819">
        <w:rPr>
          <w:rFonts w:ascii="Verdana" w:hAnsi="Verdana"/>
          <w:szCs w:val="20"/>
        </w:rPr>
        <w:tab/>
        <w:t>Surface Texture</w:t>
      </w:r>
    </w:p>
    <w:p w:rsidR="000E23B6" w:rsidRPr="00E61819" w:rsidRDefault="000E23B6" w:rsidP="002C6936">
      <w:pPr>
        <w:tabs>
          <w:tab w:val="left" w:pos="454"/>
        </w:tabs>
        <w:spacing w:before="120"/>
        <w:ind w:left="454" w:hanging="454"/>
        <w:rPr>
          <w:rFonts w:ascii="Verdana" w:hAnsi="Verdana"/>
        </w:rPr>
      </w:pPr>
      <w:r w:rsidRPr="00E61819">
        <w:rPr>
          <w:rFonts w:ascii="Verdana" w:hAnsi="Verdana"/>
        </w:rPr>
        <w:tab/>
        <w:t xml:space="preserve">Acceptance of work for retexturing shall be based on visual assessment. </w:t>
      </w:r>
      <w:r w:rsidR="00A94E34" w:rsidRPr="00E61819">
        <w:rPr>
          <w:rFonts w:ascii="Verdana" w:hAnsi="Verdana"/>
        </w:rPr>
        <w:t xml:space="preserve"> </w:t>
      </w:r>
      <w:r w:rsidRPr="00E61819">
        <w:rPr>
          <w:rFonts w:ascii="Verdana" w:hAnsi="Verdana"/>
        </w:rPr>
        <w:t>In marginal cases, the Superintendent may request that nominated areas be tested in accordance with the relevant Test Method for asse</w:t>
      </w:r>
      <w:r w:rsidR="00A94E34" w:rsidRPr="00E61819">
        <w:rPr>
          <w:rFonts w:ascii="Verdana" w:hAnsi="Verdana"/>
        </w:rPr>
        <w:t>ssment in accordance with Table </w:t>
      </w:r>
      <w:r w:rsidRPr="00E61819">
        <w:rPr>
          <w:rFonts w:ascii="Verdana" w:hAnsi="Verdana"/>
        </w:rPr>
        <w:t>428.051.  The test lot size shall not be more than 600 m of single traffic lane, or 1000 m</w:t>
      </w:r>
      <w:r w:rsidRPr="00E61819">
        <w:rPr>
          <w:rFonts w:ascii="Verdana" w:hAnsi="Verdana"/>
          <w:vertAlign w:val="superscript"/>
        </w:rPr>
        <w:t>2</w:t>
      </w:r>
      <w:r w:rsidRPr="00E61819">
        <w:rPr>
          <w:rFonts w:ascii="Verdana" w:hAnsi="Verdana"/>
        </w:rPr>
        <w:t xml:space="preserve"> for other areas.</w:t>
      </w:r>
    </w:p>
    <w:p w:rsidR="000E23B6" w:rsidRPr="00E61819" w:rsidRDefault="000E23B6" w:rsidP="002C6936">
      <w:pPr>
        <w:tabs>
          <w:tab w:val="left" w:pos="426"/>
        </w:tabs>
        <w:spacing w:before="120" w:after="40"/>
        <w:rPr>
          <w:rFonts w:ascii="Verdana" w:hAnsi="Verdana"/>
          <w:b/>
        </w:rPr>
      </w:pPr>
      <w:r w:rsidRPr="00E61819">
        <w:rPr>
          <w:rFonts w:ascii="Verdana" w:hAnsi="Verdana"/>
          <w:b/>
        </w:rPr>
        <w:tab/>
        <w:t xml:space="preserve">Table 428.051 </w:t>
      </w:r>
      <w:r w:rsidR="00E61819">
        <w:rPr>
          <w:rFonts w:ascii="Verdana" w:hAnsi="Verdana"/>
          <w:b/>
        </w:rPr>
        <w:t>-</w:t>
      </w:r>
      <w:r w:rsidRPr="00E61819">
        <w:rPr>
          <w:rFonts w:ascii="Verdana" w:hAnsi="Verdana"/>
          <w:b/>
        </w:rPr>
        <w:t xml:space="preserve"> Test Requirements for Minimum Surface Texture</w:t>
      </w:r>
    </w:p>
    <w:tbl>
      <w:tblPr>
        <w:tblW w:w="0" w:type="auto"/>
        <w:tblInd w:w="567" w:type="dxa"/>
        <w:tblLayout w:type="fixed"/>
        <w:tblCellMar>
          <w:top w:w="57" w:type="dxa"/>
          <w:left w:w="62" w:type="dxa"/>
          <w:bottom w:w="28" w:type="dxa"/>
          <w:right w:w="62" w:type="dxa"/>
        </w:tblCellMar>
        <w:tblLook w:val="0000" w:firstRow="0" w:lastRow="0" w:firstColumn="0" w:lastColumn="0" w:noHBand="0" w:noVBand="0"/>
      </w:tblPr>
      <w:tblGrid>
        <w:gridCol w:w="1509"/>
        <w:gridCol w:w="1559"/>
        <w:gridCol w:w="1417"/>
        <w:gridCol w:w="1276"/>
        <w:gridCol w:w="3260"/>
      </w:tblGrid>
      <w:tr w:rsidR="00E61819" w:rsidRPr="00E61819" w:rsidTr="00CE185E">
        <w:trPr>
          <w:cantSplit/>
        </w:trPr>
        <w:tc>
          <w:tcPr>
            <w:tcW w:w="1509" w:type="dxa"/>
            <w:vMerge w:val="restart"/>
            <w:tcBorders>
              <w:top w:val="single" w:sz="12" w:space="0" w:color="auto"/>
              <w:left w:val="single" w:sz="12" w:space="0" w:color="auto"/>
              <w:right w:val="single" w:sz="8" w:space="0" w:color="auto"/>
            </w:tcBorders>
            <w:vAlign w:val="center"/>
          </w:tcPr>
          <w:p w:rsidR="000E23B6" w:rsidRPr="00E61819" w:rsidRDefault="000E23B6" w:rsidP="000E23B6">
            <w:pPr>
              <w:jc w:val="center"/>
              <w:rPr>
                <w:rFonts w:ascii="Verdana" w:hAnsi="Verdana"/>
                <w:b/>
              </w:rPr>
            </w:pPr>
            <w:r w:rsidRPr="00E61819">
              <w:rPr>
                <w:rFonts w:ascii="Verdana" w:hAnsi="Verdana"/>
                <w:b/>
              </w:rPr>
              <w:t>Treatment</w:t>
            </w:r>
          </w:p>
        </w:tc>
        <w:tc>
          <w:tcPr>
            <w:tcW w:w="4252" w:type="dxa"/>
            <w:gridSpan w:val="3"/>
            <w:tcBorders>
              <w:top w:val="single" w:sz="12" w:space="0" w:color="auto"/>
              <w:left w:val="single" w:sz="8" w:space="0" w:color="auto"/>
              <w:bottom w:val="single" w:sz="8" w:space="0" w:color="auto"/>
              <w:right w:val="single" w:sz="8" w:space="0" w:color="auto"/>
            </w:tcBorders>
            <w:vAlign w:val="center"/>
          </w:tcPr>
          <w:p w:rsidR="000E23B6" w:rsidRPr="00E61819" w:rsidRDefault="000E23B6" w:rsidP="000E23B6">
            <w:pPr>
              <w:jc w:val="center"/>
              <w:rPr>
                <w:rFonts w:ascii="Verdana" w:hAnsi="Verdana"/>
                <w:b/>
              </w:rPr>
            </w:pPr>
            <w:r w:rsidRPr="00E61819">
              <w:rPr>
                <w:rFonts w:ascii="Verdana" w:hAnsi="Verdana"/>
                <w:b/>
              </w:rPr>
              <w:t>Average Texture Depth (mm) as per VicRoads Test Method for each aggregate size</w:t>
            </w:r>
          </w:p>
        </w:tc>
        <w:tc>
          <w:tcPr>
            <w:tcW w:w="3260" w:type="dxa"/>
            <w:vMerge w:val="restart"/>
            <w:tcBorders>
              <w:top w:val="single" w:sz="12" w:space="0" w:color="auto"/>
              <w:left w:val="nil"/>
              <w:right w:val="single" w:sz="12" w:space="0" w:color="auto"/>
            </w:tcBorders>
            <w:vAlign w:val="center"/>
          </w:tcPr>
          <w:p w:rsidR="000E23B6" w:rsidRPr="00E61819" w:rsidRDefault="000E23B6" w:rsidP="000E23B6">
            <w:pPr>
              <w:jc w:val="center"/>
              <w:rPr>
                <w:rFonts w:ascii="Verdana" w:hAnsi="Verdana"/>
                <w:b/>
              </w:rPr>
            </w:pPr>
            <w:r w:rsidRPr="00E61819">
              <w:rPr>
                <w:rFonts w:ascii="Verdana" w:hAnsi="Verdana"/>
                <w:b/>
              </w:rPr>
              <w:t>Action Required</w:t>
            </w:r>
          </w:p>
        </w:tc>
      </w:tr>
      <w:tr w:rsidR="00E61819" w:rsidRPr="00E61819" w:rsidTr="00CE185E">
        <w:trPr>
          <w:cantSplit/>
        </w:trPr>
        <w:tc>
          <w:tcPr>
            <w:tcW w:w="1509" w:type="dxa"/>
            <w:vMerge/>
            <w:tcBorders>
              <w:left w:val="single" w:sz="12" w:space="0" w:color="auto"/>
              <w:bottom w:val="single" w:sz="12" w:space="0" w:color="auto"/>
              <w:right w:val="single" w:sz="8" w:space="0" w:color="auto"/>
            </w:tcBorders>
            <w:vAlign w:val="center"/>
          </w:tcPr>
          <w:p w:rsidR="000E23B6" w:rsidRPr="00E61819" w:rsidRDefault="000E23B6" w:rsidP="000E23B6">
            <w:pPr>
              <w:jc w:val="center"/>
              <w:rPr>
                <w:rFonts w:ascii="Verdana" w:hAnsi="Verdana"/>
                <w:b/>
              </w:rPr>
            </w:pPr>
          </w:p>
        </w:tc>
        <w:tc>
          <w:tcPr>
            <w:tcW w:w="1559" w:type="dxa"/>
            <w:tcBorders>
              <w:top w:val="single" w:sz="8" w:space="0" w:color="auto"/>
              <w:left w:val="single" w:sz="8" w:space="0" w:color="auto"/>
              <w:bottom w:val="single" w:sz="12" w:space="0" w:color="auto"/>
              <w:right w:val="single" w:sz="8" w:space="0" w:color="auto"/>
            </w:tcBorders>
            <w:vAlign w:val="center"/>
          </w:tcPr>
          <w:p w:rsidR="000E23B6" w:rsidRPr="00E61819" w:rsidRDefault="000E23B6" w:rsidP="000E23B6">
            <w:pPr>
              <w:jc w:val="center"/>
              <w:rPr>
                <w:rFonts w:ascii="Verdana" w:hAnsi="Verdana"/>
                <w:b/>
              </w:rPr>
            </w:pPr>
            <w:r w:rsidRPr="00E61819">
              <w:rPr>
                <w:rFonts w:ascii="Verdana" w:hAnsi="Verdana"/>
                <w:b/>
              </w:rPr>
              <w:t>Size</w:t>
            </w:r>
            <w:r w:rsidR="00EB7C5B" w:rsidRPr="00E61819">
              <w:rPr>
                <w:rFonts w:ascii="Verdana" w:hAnsi="Verdana"/>
                <w:b/>
              </w:rPr>
              <w:t>s</w:t>
            </w:r>
            <w:r w:rsidRPr="00E61819">
              <w:rPr>
                <w:rFonts w:ascii="Verdana" w:hAnsi="Verdana"/>
                <w:b/>
              </w:rPr>
              <w:t xml:space="preserve"> 5 </w:t>
            </w:r>
            <w:r w:rsidR="00EB7C5B" w:rsidRPr="00E61819">
              <w:rPr>
                <w:rFonts w:ascii="Verdana" w:hAnsi="Verdana"/>
                <w:b/>
              </w:rPr>
              <w:t>and</w:t>
            </w:r>
            <w:r w:rsidRPr="00E61819">
              <w:rPr>
                <w:rFonts w:ascii="Verdana" w:hAnsi="Verdana"/>
                <w:b/>
              </w:rPr>
              <w:t xml:space="preserve"> 7</w:t>
            </w:r>
          </w:p>
        </w:tc>
        <w:tc>
          <w:tcPr>
            <w:tcW w:w="1417" w:type="dxa"/>
            <w:tcBorders>
              <w:top w:val="single" w:sz="8" w:space="0" w:color="auto"/>
              <w:left w:val="nil"/>
              <w:bottom w:val="single" w:sz="12" w:space="0" w:color="auto"/>
              <w:right w:val="single" w:sz="8" w:space="0" w:color="auto"/>
            </w:tcBorders>
            <w:vAlign w:val="center"/>
          </w:tcPr>
          <w:p w:rsidR="000E23B6" w:rsidRPr="00E61819" w:rsidRDefault="000E23B6" w:rsidP="000E23B6">
            <w:pPr>
              <w:jc w:val="center"/>
              <w:rPr>
                <w:rFonts w:ascii="Verdana" w:hAnsi="Verdana"/>
                <w:b/>
              </w:rPr>
            </w:pPr>
            <w:r w:rsidRPr="00E61819">
              <w:rPr>
                <w:rFonts w:ascii="Verdana" w:hAnsi="Verdana"/>
                <w:b/>
              </w:rPr>
              <w:t>Size 10</w:t>
            </w:r>
          </w:p>
        </w:tc>
        <w:tc>
          <w:tcPr>
            <w:tcW w:w="1276" w:type="dxa"/>
            <w:tcBorders>
              <w:top w:val="single" w:sz="8" w:space="0" w:color="auto"/>
              <w:left w:val="nil"/>
              <w:bottom w:val="single" w:sz="12" w:space="0" w:color="auto"/>
              <w:right w:val="single" w:sz="8" w:space="0" w:color="auto"/>
            </w:tcBorders>
            <w:vAlign w:val="center"/>
          </w:tcPr>
          <w:p w:rsidR="000E23B6" w:rsidRPr="00E61819" w:rsidRDefault="000E23B6" w:rsidP="000E23B6">
            <w:pPr>
              <w:jc w:val="center"/>
              <w:rPr>
                <w:rFonts w:ascii="Verdana" w:hAnsi="Verdana"/>
                <w:b/>
              </w:rPr>
            </w:pPr>
            <w:r w:rsidRPr="00E61819">
              <w:rPr>
                <w:rFonts w:ascii="Verdana" w:hAnsi="Verdana"/>
                <w:b/>
              </w:rPr>
              <w:t>Size 14</w:t>
            </w:r>
          </w:p>
        </w:tc>
        <w:tc>
          <w:tcPr>
            <w:tcW w:w="3260" w:type="dxa"/>
            <w:vMerge/>
            <w:tcBorders>
              <w:left w:val="nil"/>
              <w:bottom w:val="single" w:sz="12" w:space="0" w:color="auto"/>
              <w:right w:val="single" w:sz="12" w:space="0" w:color="auto"/>
            </w:tcBorders>
            <w:vAlign w:val="center"/>
          </w:tcPr>
          <w:p w:rsidR="000E23B6" w:rsidRPr="00E61819" w:rsidRDefault="000E23B6" w:rsidP="000E23B6">
            <w:pPr>
              <w:jc w:val="center"/>
              <w:rPr>
                <w:rFonts w:ascii="Verdana" w:hAnsi="Verdana"/>
                <w:b/>
              </w:rPr>
            </w:pPr>
          </w:p>
        </w:tc>
      </w:tr>
      <w:tr w:rsidR="00E61819" w:rsidRPr="00E61819" w:rsidTr="00CE185E">
        <w:trPr>
          <w:cantSplit/>
        </w:trPr>
        <w:tc>
          <w:tcPr>
            <w:tcW w:w="1509" w:type="dxa"/>
            <w:vMerge w:val="restart"/>
            <w:tcBorders>
              <w:top w:val="single" w:sz="12" w:space="0" w:color="auto"/>
              <w:left w:val="single" w:sz="12" w:space="0" w:color="auto"/>
              <w:right w:val="single" w:sz="8" w:space="0" w:color="auto"/>
            </w:tcBorders>
          </w:tcPr>
          <w:p w:rsidR="000E23B6" w:rsidRPr="00E61819" w:rsidRDefault="000E23B6" w:rsidP="00CB3302">
            <w:pPr>
              <w:rPr>
                <w:rFonts w:ascii="Verdana" w:hAnsi="Verdana"/>
              </w:rPr>
            </w:pPr>
            <w:r w:rsidRPr="00E61819">
              <w:rPr>
                <w:rFonts w:ascii="Verdana" w:hAnsi="Verdana"/>
              </w:rPr>
              <w:t>Sprayed Seals</w:t>
            </w:r>
          </w:p>
          <w:p w:rsidR="000E23B6" w:rsidRPr="00E61819" w:rsidRDefault="000E23B6" w:rsidP="00CB3302">
            <w:pPr>
              <w:rPr>
                <w:rFonts w:ascii="Verdana" w:hAnsi="Verdana"/>
              </w:rPr>
            </w:pPr>
            <w:r w:rsidRPr="00E61819">
              <w:rPr>
                <w:rFonts w:ascii="Verdana" w:hAnsi="Verdana"/>
              </w:rPr>
              <w:t>(All Types)</w:t>
            </w:r>
          </w:p>
        </w:tc>
        <w:tc>
          <w:tcPr>
            <w:tcW w:w="1559" w:type="dxa"/>
            <w:tcBorders>
              <w:top w:val="single" w:sz="12" w:space="0" w:color="auto"/>
              <w:left w:val="nil"/>
              <w:bottom w:val="single" w:sz="8" w:space="0" w:color="auto"/>
              <w:right w:val="single" w:sz="8" w:space="0" w:color="auto"/>
            </w:tcBorders>
          </w:tcPr>
          <w:p w:rsidR="000E23B6" w:rsidRPr="00E61819" w:rsidRDefault="000E23B6" w:rsidP="000E23B6">
            <w:pPr>
              <w:jc w:val="center"/>
              <w:rPr>
                <w:rFonts w:ascii="Verdana" w:hAnsi="Verdana"/>
              </w:rPr>
            </w:pPr>
            <w:r w:rsidRPr="00E61819">
              <w:rPr>
                <w:rFonts w:ascii="Verdana" w:hAnsi="Verdana"/>
              </w:rPr>
              <w:t>&gt; 0.9</w:t>
            </w:r>
          </w:p>
        </w:tc>
        <w:tc>
          <w:tcPr>
            <w:tcW w:w="1417" w:type="dxa"/>
            <w:tcBorders>
              <w:top w:val="single" w:sz="12" w:space="0" w:color="auto"/>
              <w:left w:val="nil"/>
              <w:bottom w:val="single" w:sz="8" w:space="0" w:color="auto"/>
              <w:right w:val="single" w:sz="8" w:space="0" w:color="auto"/>
            </w:tcBorders>
          </w:tcPr>
          <w:p w:rsidR="000E23B6" w:rsidRPr="00E61819" w:rsidRDefault="000E23B6" w:rsidP="000E23B6">
            <w:pPr>
              <w:jc w:val="center"/>
              <w:rPr>
                <w:rFonts w:ascii="Verdana" w:hAnsi="Verdana"/>
              </w:rPr>
            </w:pPr>
            <w:r w:rsidRPr="00E61819">
              <w:rPr>
                <w:rFonts w:ascii="Verdana" w:hAnsi="Verdana"/>
              </w:rPr>
              <w:t>&gt; 1.2</w:t>
            </w:r>
          </w:p>
        </w:tc>
        <w:tc>
          <w:tcPr>
            <w:tcW w:w="1276" w:type="dxa"/>
            <w:tcBorders>
              <w:top w:val="single" w:sz="12" w:space="0" w:color="auto"/>
              <w:left w:val="nil"/>
              <w:bottom w:val="single" w:sz="8" w:space="0" w:color="auto"/>
              <w:right w:val="single" w:sz="8" w:space="0" w:color="auto"/>
            </w:tcBorders>
          </w:tcPr>
          <w:p w:rsidR="000E23B6" w:rsidRPr="00E61819" w:rsidRDefault="000E23B6" w:rsidP="000E23B6">
            <w:pPr>
              <w:jc w:val="center"/>
              <w:rPr>
                <w:rFonts w:ascii="Verdana" w:hAnsi="Verdana"/>
              </w:rPr>
            </w:pPr>
            <w:r w:rsidRPr="00E61819">
              <w:rPr>
                <w:rFonts w:ascii="Verdana" w:hAnsi="Verdana"/>
              </w:rPr>
              <w:t>&gt; 1.3</w:t>
            </w:r>
          </w:p>
        </w:tc>
        <w:tc>
          <w:tcPr>
            <w:tcW w:w="3260" w:type="dxa"/>
            <w:tcBorders>
              <w:top w:val="single" w:sz="12" w:space="0" w:color="auto"/>
              <w:left w:val="nil"/>
              <w:bottom w:val="single" w:sz="8" w:space="0" w:color="auto"/>
              <w:right w:val="single" w:sz="12" w:space="0" w:color="auto"/>
            </w:tcBorders>
          </w:tcPr>
          <w:p w:rsidR="000E23B6" w:rsidRPr="00E61819" w:rsidRDefault="000E23B6" w:rsidP="000E23B6">
            <w:pPr>
              <w:rPr>
                <w:rFonts w:ascii="Verdana" w:hAnsi="Verdana"/>
              </w:rPr>
            </w:pPr>
            <w:r w:rsidRPr="00E61819">
              <w:rPr>
                <w:rFonts w:ascii="Verdana" w:hAnsi="Verdana"/>
              </w:rPr>
              <w:t>Accept</w:t>
            </w:r>
          </w:p>
        </w:tc>
      </w:tr>
      <w:tr w:rsidR="00E61819" w:rsidRPr="00E61819" w:rsidTr="00CE185E">
        <w:trPr>
          <w:cantSplit/>
        </w:trPr>
        <w:tc>
          <w:tcPr>
            <w:tcW w:w="1509" w:type="dxa"/>
            <w:vMerge/>
            <w:tcBorders>
              <w:left w:val="single" w:sz="12" w:space="0" w:color="auto"/>
              <w:right w:val="single" w:sz="8" w:space="0" w:color="auto"/>
            </w:tcBorders>
          </w:tcPr>
          <w:p w:rsidR="000E23B6" w:rsidRPr="00E61819" w:rsidRDefault="000E23B6" w:rsidP="00CB3302">
            <w:pPr>
              <w:rPr>
                <w:rFonts w:ascii="Verdana" w:hAnsi="Verdana"/>
              </w:rPr>
            </w:pPr>
          </w:p>
        </w:tc>
        <w:tc>
          <w:tcPr>
            <w:tcW w:w="1559" w:type="dxa"/>
            <w:tcBorders>
              <w:top w:val="single" w:sz="8" w:space="0" w:color="auto"/>
              <w:left w:val="nil"/>
              <w:bottom w:val="single" w:sz="8" w:space="0" w:color="auto"/>
              <w:right w:val="single" w:sz="8" w:space="0" w:color="auto"/>
            </w:tcBorders>
          </w:tcPr>
          <w:p w:rsidR="000E23B6" w:rsidRPr="00E61819" w:rsidRDefault="000E23B6" w:rsidP="000E23B6">
            <w:pPr>
              <w:jc w:val="center"/>
              <w:rPr>
                <w:rFonts w:ascii="Verdana" w:hAnsi="Verdana"/>
              </w:rPr>
            </w:pPr>
            <w:r w:rsidRPr="00E61819">
              <w:rPr>
                <w:rFonts w:ascii="Verdana" w:hAnsi="Verdana"/>
              </w:rPr>
              <w:t>0.6 to 0.9</w:t>
            </w:r>
          </w:p>
        </w:tc>
        <w:tc>
          <w:tcPr>
            <w:tcW w:w="1417" w:type="dxa"/>
            <w:tcBorders>
              <w:top w:val="single" w:sz="8" w:space="0" w:color="auto"/>
              <w:left w:val="nil"/>
              <w:bottom w:val="single" w:sz="8" w:space="0" w:color="auto"/>
              <w:right w:val="single" w:sz="8" w:space="0" w:color="auto"/>
            </w:tcBorders>
          </w:tcPr>
          <w:p w:rsidR="000E23B6" w:rsidRPr="00E61819" w:rsidRDefault="000E23B6" w:rsidP="000E23B6">
            <w:pPr>
              <w:jc w:val="center"/>
              <w:rPr>
                <w:rFonts w:ascii="Verdana" w:hAnsi="Verdana"/>
              </w:rPr>
            </w:pPr>
            <w:r w:rsidRPr="00E61819">
              <w:rPr>
                <w:rFonts w:ascii="Verdana" w:hAnsi="Verdana"/>
              </w:rPr>
              <w:t>0.8 to 1.2</w:t>
            </w:r>
          </w:p>
        </w:tc>
        <w:tc>
          <w:tcPr>
            <w:tcW w:w="1276" w:type="dxa"/>
            <w:tcBorders>
              <w:top w:val="single" w:sz="8" w:space="0" w:color="auto"/>
              <w:left w:val="nil"/>
              <w:bottom w:val="single" w:sz="8" w:space="0" w:color="auto"/>
              <w:right w:val="single" w:sz="8" w:space="0" w:color="auto"/>
            </w:tcBorders>
          </w:tcPr>
          <w:p w:rsidR="000E23B6" w:rsidRPr="00E61819" w:rsidRDefault="000E23B6" w:rsidP="000E23B6">
            <w:pPr>
              <w:jc w:val="center"/>
              <w:rPr>
                <w:rFonts w:ascii="Verdana" w:hAnsi="Verdana"/>
              </w:rPr>
            </w:pPr>
            <w:r w:rsidRPr="00E61819">
              <w:rPr>
                <w:rFonts w:ascii="Verdana" w:hAnsi="Verdana"/>
              </w:rPr>
              <w:t>1.0 to 1.3</w:t>
            </w:r>
          </w:p>
        </w:tc>
        <w:tc>
          <w:tcPr>
            <w:tcW w:w="3260" w:type="dxa"/>
            <w:tcBorders>
              <w:top w:val="single" w:sz="8" w:space="0" w:color="auto"/>
              <w:left w:val="nil"/>
              <w:bottom w:val="single" w:sz="8" w:space="0" w:color="auto"/>
              <w:right w:val="single" w:sz="12" w:space="0" w:color="auto"/>
            </w:tcBorders>
          </w:tcPr>
          <w:p w:rsidR="000E23B6" w:rsidRPr="00E61819" w:rsidRDefault="000E23B6" w:rsidP="000E23B6">
            <w:pPr>
              <w:rPr>
                <w:rFonts w:ascii="Verdana" w:hAnsi="Verdana"/>
              </w:rPr>
            </w:pPr>
            <w:r w:rsidRPr="00E61819">
              <w:rPr>
                <w:rFonts w:ascii="Verdana" w:hAnsi="Verdana"/>
              </w:rPr>
              <w:t>Rectify or redu</w:t>
            </w:r>
            <w:r w:rsidR="00EB7C5B" w:rsidRPr="00E61819">
              <w:rPr>
                <w:rFonts w:ascii="Verdana" w:hAnsi="Verdana"/>
              </w:rPr>
              <w:t>ce payment for the lot by $0.50 / </w:t>
            </w:r>
            <w:r w:rsidRPr="00E61819">
              <w:rPr>
                <w:rFonts w:ascii="Verdana" w:hAnsi="Verdana"/>
              </w:rPr>
              <w:t>m</w:t>
            </w:r>
            <w:r w:rsidRPr="00E61819">
              <w:rPr>
                <w:rFonts w:ascii="Verdana" w:hAnsi="Verdana"/>
                <w:vertAlign w:val="superscript"/>
              </w:rPr>
              <w:t>2</w:t>
            </w:r>
          </w:p>
        </w:tc>
      </w:tr>
      <w:tr w:rsidR="000E23B6" w:rsidRPr="00E61819" w:rsidTr="00CE185E">
        <w:trPr>
          <w:cantSplit/>
        </w:trPr>
        <w:tc>
          <w:tcPr>
            <w:tcW w:w="1509" w:type="dxa"/>
            <w:vMerge/>
            <w:tcBorders>
              <w:left w:val="single" w:sz="12" w:space="0" w:color="auto"/>
              <w:bottom w:val="single" w:sz="12" w:space="0" w:color="auto"/>
              <w:right w:val="single" w:sz="8" w:space="0" w:color="auto"/>
            </w:tcBorders>
          </w:tcPr>
          <w:p w:rsidR="000E23B6" w:rsidRPr="00E61819" w:rsidRDefault="000E23B6" w:rsidP="00CB3302">
            <w:pPr>
              <w:rPr>
                <w:rFonts w:ascii="Verdana" w:hAnsi="Verdana"/>
              </w:rPr>
            </w:pPr>
          </w:p>
        </w:tc>
        <w:tc>
          <w:tcPr>
            <w:tcW w:w="1559" w:type="dxa"/>
            <w:tcBorders>
              <w:top w:val="single" w:sz="8" w:space="0" w:color="auto"/>
              <w:left w:val="nil"/>
              <w:bottom w:val="single" w:sz="12" w:space="0" w:color="auto"/>
              <w:right w:val="single" w:sz="8" w:space="0" w:color="auto"/>
            </w:tcBorders>
          </w:tcPr>
          <w:p w:rsidR="000E23B6" w:rsidRPr="00E61819" w:rsidRDefault="000E23B6" w:rsidP="000E23B6">
            <w:pPr>
              <w:jc w:val="center"/>
              <w:rPr>
                <w:rFonts w:ascii="Verdana" w:hAnsi="Verdana"/>
              </w:rPr>
            </w:pPr>
            <w:r w:rsidRPr="00E61819">
              <w:rPr>
                <w:rFonts w:ascii="Verdana" w:hAnsi="Verdana"/>
              </w:rPr>
              <w:t>&lt; 0.6</w:t>
            </w:r>
          </w:p>
        </w:tc>
        <w:tc>
          <w:tcPr>
            <w:tcW w:w="1417" w:type="dxa"/>
            <w:tcBorders>
              <w:top w:val="single" w:sz="8" w:space="0" w:color="auto"/>
              <w:left w:val="nil"/>
              <w:bottom w:val="single" w:sz="12" w:space="0" w:color="auto"/>
              <w:right w:val="single" w:sz="8" w:space="0" w:color="auto"/>
            </w:tcBorders>
          </w:tcPr>
          <w:p w:rsidR="000E23B6" w:rsidRPr="00E61819" w:rsidRDefault="000E23B6" w:rsidP="000E23B6">
            <w:pPr>
              <w:jc w:val="center"/>
              <w:rPr>
                <w:rFonts w:ascii="Verdana" w:hAnsi="Verdana"/>
              </w:rPr>
            </w:pPr>
            <w:r w:rsidRPr="00E61819">
              <w:rPr>
                <w:rFonts w:ascii="Verdana" w:hAnsi="Verdana"/>
              </w:rPr>
              <w:t>&lt; 0.8</w:t>
            </w:r>
          </w:p>
        </w:tc>
        <w:tc>
          <w:tcPr>
            <w:tcW w:w="1276" w:type="dxa"/>
            <w:tcBorders>
              <w:top w:val="single" w:sz="8" w:space="0" w:color="auto"/>
              <w:left w:val="nil"/>
              <w:bottom w:val="single" w:sz="12" w:space="0" w:color="auto"/>
              <w:right w:val="single" w:sz="8" w:space="0" w:color="auto"/>
            </w:tcBorders>
          </w:tcPr>
          <w:p w:rsidR="000E23B6" w:rsidRPr="00E61819" w:rsidRDefault="000E23B6" w:rsidP="000E23B6">
            <w:pPr>
              <w:jc w:val="center"/>
              <w:rPr>
                <w:rFonts w:ascii="Verdana" w:hAnsi="Verdana"/>
              </w:rPr>
            </w:pPr>
            <w:r w:rsidRPr="00E61819">
              <w:rPr>
                <w:rFonts w:ascii="Verdana" w:hAnsi="Verdana"/>
              </w:rPr>
              <w:t>&lt; 1.0</w:t>
            </w:r>
          </w:p>
        </w:tc>
        <w:tc>
          <w:tcPr>
            <w:tcW w:w="3260" w:type="dxa"/>
            <w:tcBorders>
              <w:top w:val="single" w:sz="8" w:space="0" w:color="auto"/>
              <w:left w:val="nil"/>
              <w:bottom w:val="single" w:sz="12" w:space="0" w:color="auto"/>
              <w:right w:val="single" w:sz="12" w:space="0" w:color="auto"/>
            </w:tcBorders>
          </w:tcPr>
          <w:p w:rsidR="000E23B6" w:rsidRPr="00E61819" w:rsidRDefault="00EB7C5B" w:rsidP="000E23B6">
            <w:pPr>
              <w:rPr>
                <w:rFonts w:ascii="Verdana" w:hAnsi="Verdana"/>
              </w:rPr>
            </w:pPr>
            <w:r w:rsidRPr="00E61819">
              <w:rPr>
                <w:rFonts w:ascii="Verdana" w:hAnsi="Verdana"/>
              </w:rPr>
              <w:t>Work to be rectified</w:t>
            </w:r>
          </w:p>
        </w:tc>
      </w:tr>
    </w:tbl>
    <w:p w:rsidR="000E23B6" w:rsidRPr="00E61819" w:rsidRDefault="000E23B6" w:rsidP="002C6936">
      <w:pPr>
        <w:spacing w:line="200" w:lineRule="exact"/>
        <w:rPr>
          <w:rFonts w:ascii="Verdana" w:hAnsi="Verdana"/>
        </w:rPr>
      </w:pPr>
    </w:p>
    <w:p w:rsidR="000E23B6" w:rsidRPr="00E61819" w:rsidRDefault="000E23B6" w:rsidP="00CC01D3">
      <w:pPr>
        <w:pStyle w:val="Heading5SS"/>
        <w:rPr>
          <w:rFonts w:ascii="Verdana" w:hAnsi="Verdana"/>
          <w:szCs w:val="20"/>
        </w:rPr>
      </w:pPr>
      <w:r w:rsidRPr="00E61819">
        <w:rPr>
          <w:rFonts w:ascii="Verdana" w:hAnsi="Verdana"/>
          <w:szCs w:val="20"/>
        </w:rPr>
        <w:t>(b)</w:t>
      </w:r>
      <w:r w:rsidRPr="00E61819">
        <w:rPr>
          <w:rFonts w:ascii="Verdana" w:hAnsi="Verdana"/>
          <w:szCs w:val="20"/>
        </w:rPr>
        <w:tab/>
        <w:t>Aggregate Retention</w:t>
      </w:r>
    </w:p>
    <w:p w:rsidR="000E23B6" w:rsidRPr="00E61819" w:rsidRDefault="000E23B6" w:rsidP="002C6936">
      <w:pPr>
        <w:tabs>
          <w:tab w:val="left" w:pos="454"/>
        </w:tabs>
        <w:spacing w:before="120"/>
        <w:ind w:left="454" w:hanging="454"/>
        <w:rPr>
          <w:rFonts w:ascii="Verdana" w:hAnsi="Verdana"/>
        </w:rPr>
      </w:pPr>
      <w:r w:rsidRPr="00E61819">
        <w:rPr>
          <w:rFonts w:ascii="Verdana" w:hAnsi="Verdana"/>
        </w:rPr>
        <w:tab/>
        <w:t>Acceptance of work for aggregate retention shall be based on visual assessment</w:t>
      </w:r>
      <w:r w:rsidR="00D011A0" w:rsidRPr="00E61819">
        <w:rPr>
          <w:rFonts w:ascii="Verdana" w:hAnsi="Verdana"/>
        </w:rPr>
        <w:t xml:space="preserve">.  </w:t>
      </w:r>
      <w:r w:rsidRPr="00E61819">
        <w:rPr>
          <w:rFonts w:ascii="Verdana" w:hAnsi="Verdana"/>
        </w:rPr>
        <w:t>In marginal cases the Superintendent may request that nominated areas be tested in accordance with the relevant Test Method for aggregate stripping for assessment in accordance with Table</w:t>
      </w:r>
      <w:r w:rsidR="00EB7C5B" w:rsidRPr="00E61819">
        <w:rPr>
          <w:rFonts w:ascii="Verdana" w:hAnsi="Verdana"/>
        </w:rPr>
        <w:t> </w:t>
      </w:r>
      <w:r w:rsidRPr="00E61819">
        <w:rPr>
          <w:rFonts w:ascii="Verdana" w:hAnsi="Verdana"/>
        </w:rPr>
        <w:t>428.052.</w:t>
      </w:r>
      <w:r w:rsidR="00D011A0" w:rsidRPr="00E61819">
        <w:rPr>
          <w:rFonts w:ascii="Verdana" w:hAnsi="Verdana"/>
        </w:rPr>
        <w:t xml:space="preserve"> </w:t>
      </w:r>
      <w:r w:rsidR="002C6936" w:rsidRPr="00E61819">
        <w:rPr>
          <w:rFonts w:ascii="Verdana" w:hAnsi="Verdana"/>
        </w:rPr>
        <w:t xml:space="preserve"> </w:t>
      </w:r>
      <w:r w:rsidRPr="00E61819">
        <w:rPr>
          <w:rFonts w:ascii="Verdana" w:hAnsi="Verdana"/>
        </w:rPr>
        <w:t xml:space="preserve">Depending on the measured Degree of Aggregate Stripping, the Contractor shall take action as specified in Table 428.052. </w:t>
      </w:r>
      <w:r w:rsidR="00D011A0" w:rsidRPr="00E61819">
        <w:rPr>
          <w:rFonts w:ascii="Verdana" w:hAnsi="Verdana"/>
        </w:rPr>
        <w:t xml:space="preserve"> </w:t>
      </w:r>
      <w:r w:rsidRPr="00E61819">
        <w:rPr>
          <w:rFonts w:ascii="Verdana" w:hAnsi="Verdana"/>
        </w:rPr>
        <w:t>For any testing undertaken, the maximum lot size</w:t>
      </w:r>
      <w:r w:rsidR="00D011A0" w:rsidRPr="00E61819">
        <w:rPr>
          <w:rFonts w:ascii="Verdana" w:hAnsi="Verdana"/>
        </w:rPr>
        <w:t xml:space="preserve"> shall be not be more than 1000 </w:t>
      </w:r>
      <w:r w:rsidRPr="00E61819">
        <w:rPr>
          <w:rFonts w:ascii="Verdana" w:hAnsi="Verdana"/>
        </w:rPr>
        <w:t>m2.</w:t>
      </w:r>
    </w:p>
    <w:p w:rsidR="000E23B6" w:rsidRPr="00E61819" w:rsidRDefault="000E23B6" w:rsidP="002C6936">
      <w:pPr>
        <w:tabs>
          <w:tab w:val="left" w:pos="426"/>
        </w:tabs>
        <w:spacing w:before="120" w:after="40"/>
        <w:rPr>
          <w:rFonts w:ascii="Verdana" w:hAnsi="Verdana"/>
          <w:b/>
        </w:rPr>
      </w:pPr>
      <w:r w:rsidRPr="00E61819">
        <w:rPr>
          <w:rFonts w:ascii="Verdana" w:hAnsi="Verdana"/>
          <w:b/>
        </w:rPr>
        <w:tab/>
        <w:t xml:space="preserve">Table 428.052 </w:t>
      </w:r>
      <w:r w:rsidR="00E61819">
        <w:rPr>
          <w:rFonts w:ascii="Verdana" w:hAnsi="Verdana"/>
          <w:b/>
        </w:rPr>
        <w:t xml:space="preserve">- </w:t>
      </w:r>
      <w:r w:rsidRPr="00E61819">
        <w:rPr>
          <w:rFonts w:ascii="Verdana" w:hAnsi="Verdana"/>
          <w:b/>
        </w:rPr>
        <w:t>Assessment of Aggregate Retention</w:t>
      </w:r>
    </w:p>
    <w:tbl>
      <w:tblPr>
        <w:tblW w:w="0" w:type="auto"/>
        <w:tblInd w:w="567" w:type="dxa"/>
        <w:tblLayout w:type="fixed"/>
        <w:tblCellMar>
          <w:top w:w="57" w:type="dxa"/>
          <w:left w:w="85" w:type="dxa"/>
          <w:bottom w:w="28" w:type="dxa"/>
          <w:right w:w="85" w:type="dxa"/>
        </w:tblCellMar>
        <w:tblLook w:val="0000" w:firstRow="0" w:lastRow="0" w:firstColumn="0" w:lastColumn="0" w:noHBand="0" w:noVBand="0"/>
      </w:tblPr>
      <w:tblGrid>
        <w:gridCol w:w="1905"/>
        <w:gridCol w:w="7088"/>
      </w:tblGrid>
      <w:tr w:rsidR="00E61819" w:rsidRPr="00E61819" w:rsidTr="005542C0">
        <w:tc>
          <w:tcPr>
            <w:tcW w:w="1905" w:type="dxa"/>
            <w:tcBorders>
              <w:top w:val="single" w:sz="12" w:space="0" w:color="auto"/>
              <w:left w:val="single" w:sz="12" w:space="0" w:color="auto"/>
              <w:bottom w:val="single" w:sz="12" w:space="0" w:color="auto"/>
              <w:right w:val="single" w:sz="8" w:space="0" w:color="auto"/>
            </w:tcBorders>
            <w:vAlign w:val="center"/>
          </w:tcPr>
          <w:p w:rsidR="000E23B6" w:rsidRPr="00E61819" w:rsidRDefault="000E23B6" w:rsidP="006D3CF8">
            <w:pPr>
              <w:jc w:val="center"/>
              <w:rPr>
                <w:rFonts w:ascii="Verdana" w:hAnsi="Verdana"/>
                <w:b/>
              </w:rPr>
            </w:pPr>
            <w:r w:rsidRPr="00E61819">
              <w:rPr>
                <w:rFonts w:ascii="Verdana" w:hAnsi="Verdana"/>
                <w:b/>
              </w:rPr>
              <w:t>Degree of Aggregate Stripping</w:t>
            </w:r>
          </w:p>
        </w:tc>
        <w:tc>
          <w:tcPr>
            <w:tcW w:w="7088" w:type="dxa"/>
            <w:tcBorders>
              <w:top w:val="single" w:sz="12" w:space="0" w:color="auto"/>
              <w:left w:val="single" w:sz="8" w:space="0" w:color="auto"/>
              <w:bottom w:val="single" w:sz="12" w:space="0" w:color="auto"/>
              <w:right w:val="single" w:sz="12" w:space="0" w:color="auto"/>
            </w:tcBorders>
            <w:vAlign w:val="center"/>
          </w:tcPr>
          <w:p w:rsidR="000E23B6" w:rsidRPr="00E61819" w:rsidRDefault="000E23B6" w:rsidP="006D3CF8">
            <w:pPr>
              <w:jc w:val="center"/>
              <w:rPr>
                <w:rFonts w:ascii="Verdana" w:hAnsi="Verdana"/>
                <w:b/>
              </w:rPr>
            </w:pPr>
            <w:r w:rsidRPr="00E61819">
              <w:rPr>
                <w:rFonts w:ascii="Verdana" w:hAnsi="Verdana"/>
                <w:b/>
              </w:rPr>
              <w:t>Action Required</w:t>
            </w:r>
          </w:p>
        </w:tc>
      </w:tr>
      <w:tr w:rsidR="00E61819" w:rsidRPr="00E61819" w:rsidTr="005542C0">
        <w:tc>
          <w:tcPr>
            <w:tcW w:w="1905" w:type="dxa"/>
            <w:tcBorders>
              <w:top w:val="single" w:sz="12" w:space="0" w:color="auto"/>
              <w:left w:val="single" w:sz="12" w:space="0" w:color="auto"/>
              <w:bottom w:val="single" w:sz="8" w:space="0" w:color="auto"/>
              <w:right w:val="single" w:sz="8" w:space="0" w:color="auto"/>
            </w:tcBorders>
          </w:tcPr>
          <w:p w:rsidR="000E23B6" w:rsidRPr="00E61819" w:rsidRDefault="000E23B6" w:rsidP="005542C0">
            <w:pPr>
              <w:jc w:val="center"/>
              <w:rPr>
                <w:rFonts w:ascii="Verdana" w:hAnsi="Verdana"/>
              </w:rPr>
            </w:pPr>
            <w:r w:rsidRPr="00E61819">
              <w:rPr>
                <w:rFonts w:ascii="Verdana" w:hAnsi="Verdana"/>
              </w:rPr>
              <w:t>0 to 2</w:t>
            </w:r>
          </w:p>
        </w:tc>
        <w:tc>
          <w:tcPr>
            <w:tcW w:w="7088" w:type="dxa"/>
            <w:tcBorders>
              <w:top w:val="single" w:sz="12" w:space="0" w:color="auto"/>
              <w:left w:val="single" w:sz="8" w:space="0" w:color="auto"/>
              <w:bottom w:val="single" w:sz="8" w:space="0" w:color="auto"/>
              <w:right w:val="single" w:sz="12" w:space="0" w:color="auto"/>
            </w:tcBorders>
          </w:tcPr>
          <w:p w:rsidR="000E23B6" w:rsidRPr="00E61819" w:rsidRDefault="000E23B6" w:rsidP="006D3CF8">
            <w:pPr>
              <w:rPr>
                <w:rFonts w:ascii="Verdana" w:hAnsi="Verdana"/>
              </w:rPr>
            </w:pPr>
            <w:r w:rsidRPr="00E61819">
              <w:rPr>
                <w:rFonts w:ascii="Verdana" w:hAnsi="Verdana"/>
              </w:rPr>
              <w:t>Accept</w:t>
            </w:r>
          </w:p>
        </w:tc>
      </w:tr>
      <w:tr w:rsidR="00E61819" w:rsidRPr="00E61819" w:rsidTr="005542C0">
        <w:trPr>
          <w:trHeight w:val="403"/>
        </w:trPr>
        <w:tc>
          <w:tcPr>
            <w:tcW w:w="1905" w:type="dxa"/>
            <w:tcBorders>
              <w:top w:val="single" w:sz="8" w:space="0" w:color="auto"/>
              <w:left w:val="single" w:sz="12" w:space="0" w:color="auto"/>
              <w:bottom w:val="single" w:sz="8" w:space="0" w:color="auto"/>
              <w:right w:val="single" w:sz="8" w:space="0" w:color="auto"/>
            </w:tcBorders>
          </w:tcPr>
          <w:p w:rsidR="000E23B6" w:rsidRPr="00E61819" w:rsidRDefault="000E23B6" w:rsidP="005542C0">
            <w:pPr>
              <w:jc w:val="center"/>
              <w:rPr>
                <w:rFonts w:ascii="Verdana" w:hAnsi="Verdana"/>
              </w:rPr>
            </w:pPr>
            <w:r w:rsidRPr="00E61819">
              <w:rPr>
                <w:rFonts w:ascii="Verdana" w:hAnsi="Verdana"/>
              </w:rPr>
              <w:t>3 to 5</w:t>
            </w:r>
          </w:p>
        </w:tc>
        <w:tc>
          <w:tcPr>
            <w:tcW w:w="7088" w:type="dxa"/>
            <w:tcBorders>
              <w:top w:val="single" w:sz="8" w:space="0" w:color="auto"/>
              <w:left w:val="single" w:sz="8" w:space="0" w:color="auto"/>
              <w:bottom w:val="single" w:sz="8" w:space="0" w:color="auto"/>
              <w:right w:val="single" w:sz="12" w:space="0" w:color="auto"/>
            </w:tcBorders>
          </w:tcPr>
          <w:p w:rsidR="000E23B6" w:rsidRPr="00E61819" w:rsidRDefault="000E23B6" w:rsidP="006D3CF8">
            <w:pPr>
              <w:rPr>
                <w:rFonts w:ascii="Verdana" w:hAnsi="Verdana"/>
              </w:rPr>
            </w:pPr>
            <w:r w:rsidRPr="00E61819">
              <w:rPr>
                <w:rFonts w:ascii="Verdana" w:hAnsi="Verdana"/>
              </w:rPr>
              <w:t xml:space="preserve">Work to be retested within one month prior to the end of the Defects Liability Period. If the Degree of Aggregate Stripping has increased since it was last tested, the work shall be rectified before the end of the Defects Liability Period. </w:t>
            </w:r>
          </w:p>
        </w:tc>
      </w:tr>
      <w:tr w:rsidR="000E23B6" w:rsidRPr="00E61819" w:rsidTr="005542C0">
        <w:tc>
          <w:tcPr>
            <w:tcW w:w="1905" w:type="dxa"/>
            <w:tcBorders>
              <w:top w:val="single" w:sz="8" w:space="0" w:color="auto"/>
              <w:left w:val="single" w:sz="12" w:space="0" w:color="auto"/>
              <w:bottom w:val="single" w:sz="12" w:space="0" w:color="auto"/>
              <w:right w:val="single" w:sz="8" w:space="0" w:color="auto"/>
            </w:tcBorders>
          </w:tcPr>
          <w:p w:rsidR="000E23B6" w:rsidRPr="00E61819" w:rsidRDefault="000E23B6" w:rsidP="005542C0">
            <w:pPr>
              <w:jc w:val="center"/>
              <w:rPr>
                <w:rFonts w:ascii="Verdana" w:hAnsi="Verdana"/>
              </w:rPr>
            </w:pPr>
            <w:r w:rsidRPr="00E61819">
              <w:rPr>
                <w:rFonts w:ascii="Verdana" w:hAnsi="Verdana"/>
              </w:rPr>
              <w:t>Greater t</w:t>
            </w:r>
            <w:r w:rsidR="00CE185E" w:rsidRPr="00E61819">
              <w:rPr>
                <w:rFonts w:ascii="Verdana" w:hAnsi="Verdana"/>
              </w:rPr>
              <w:t>han 5</w:t>
            </w:r>
          </w:p>
        </w:tc>
        <w:tc>
          <w:tcPr>
            <w:tcW w:w="7088" w:type="dxa"/>
            <w:tcBorders>
              <w:top w:val="single" w:sz="8" w:space="0" w:color="auto"/>
              <w:left w:val="single" w:sz="8" w:space="0" w:color="auto"/>
              <w:bottom w:val="single" w:sz="12" w:space="0" w:color="auto"/>
              <w:right w:val="single" w:sz="12" w:space="0" w:color="auto"/>
            </w:tcBorders>
          </w:tcPr>
          <w:p w:rsidR="000E23B6" w:rsidRPr="00E61819" w:rsidRDefault="000E23B6" w:rsidP="006D3CF8">
            <w:pPr>
              <w:rPr>
                <w:rFonts w:ascii="Verdana" w:hAnsi="Verdana"/>
              </w:rPr>
            </w:pPr>
            <w:r w:rsidRPr="00E61819">
              <w:rPr>
                <w:rFonts w:ascii="Verdana" w:hAnsi="Verdana"/>
              </w:rPr>
              <w:t xml:space="preserve">Work shall be rectified within 5 days. </w:t>
            </w:r>
          </w:p>
        </w:tc>
      </w:tr>
    </w:tbl>
    <w:p w:rsidR="002C6936" w:rsidRPr="00E61819" w:rsidRDefault="002C6936" w:rsidP="002C6936">
      <w:pPr>
        <w:spacing w:line="200" w:lineRule="exact"/>
        <w:rPr>
          <w:rFonts w:ascii="Verdana" w:hAnsi="Verdana"/>
        </w:rPr>
      </w:pPr>
    </w:p>
    <w:p w:rsidR="002C6936" w:rsidRPr="00E61819" w:rsidRDefault="002C6936" w:rsidP="002C6936">
      <w:pPr>
        <w:spacing w:line="200" w:lineRule="exact"/>
        <w:rPr>
          <w:rFonts w:ascii="Verdana" w:hAnsi="Verdana"/>
        </w:rPr>
      </w:pPr>
    </w:p>
    <w:p w:rsidR="002C6936" w:rsidRPr="00E61819" w:rsidRDefault="002C6936" w:rsidP="002C6936">
      <w:pPr>
        <w:pStyle w:val="Heading5SS"/>
        <w:rPr>
          <w:rFonts w:ascii="Verdana" w:hAnsi="Verdana"/>
          <w:szCs w:val="20"/>
        </w:rPr>
      </w:pPr>
      <w:r w:rsidRPr="00E61819">
        <w:rPr>
          <w:rFonts w:ascii="Verdana" w:hAnsi="Verdana"/>
          <w:szCs w:val="20"/>
        </w:rPr>
        <w:t>(c)</w:t>
      </w:r>
      <w:r w:rsidRPr="00E61819">
        <w:rPr>
          <w:rFonts w:ascii="Verdana" w:hAnsi="Verdana"/>
          <w:szCs w:val="20"/>
        </w:rPr>
        <w:tab/>
        <w:t>Areas Exempt from Testing</w:t>
      </w:r>
    </w:p>
    <w:p w:rsidR="002C6936" w:rsidRPr="00E61819" w:rsidRDefault="002C6936" w:rsidP="002C6936">
      <w:pPr>
        <w:tabs>
          <w:tab w:val="left" w:pos="454"/>
        </w:tabs>
        <w:spacing w:before="120"/>
        <w:ind w:left="454" w:hanging="454"/>
        <w:rPr>
          <w:rFonts w:ascii="Verdana" w:hAnsi="Verdana"/>
        </w:rPr>
      </w:pPr>
      <w:r w:rsidRPr="00E61819">
        <w:rPr>
          <w:rFonts w:ascii="Verdana" w:hAnsi="Verdana"/>
        </w:rPr>
        <w:tab/>
        <w:t>Areas exempt from testing requirements are noted in Table 428.121 (Schedule of Details).</w:t>
      </w:r>
    </w:p>
    <w:p w:rsidR="002C6936" w:rsidRPr="00E61819" w:rsidRDefault="002C6936" w:rsidP="002C6936">
      <w:pPr>
        <w:tabs>
          <w:tab w:val="left" w:pos="454"/>
        </w:tabs>
        <w:spacing w:before="120"/>
        <w:ind w:left="454" w:hanging="454"/>
        <w:rPr>
          <w:rFonts w:ascii="Verdana" w:hAnsi="Verdana"/>
        </w:rPr>
      </w:pPr>
      <w:r w:rsidRPr="00E61819">
        <w:rPr>
          <w:rFonts w:ascii="Verdana" w:hAnsi="Verdana"/>
        </w:rPr>
        <w:tab/>
        <w:t>In addition to any areas noted in the above table as being exempt from testing requirements, the Contractor may seek approval from the Superintendent to exempt further areas from testing requirements.  Areas that may be considered include gritted areas, asphalt surfaces, and distressed areas.  In these cases a visual assessment of the improved surface condition shall be undertaken.</w:t>
      </w:r>
    </w:p>
    <w:p w:rsidR="002C6936" w:rsidRPr="00E61819" w:rsidRDefault="002C6936" w:rsidP="002C6936">
      <w:pPr>
        <w:spacing w:line="200" w:lineRule="exact"/>
        <w:rPr>
          <w:rFonts w:ascii="Verdana" w:hAnsi="Verdana"/>
        </w:rPr>
      </w:pPr>
    </w:p>
    <w:p w:rsidR="002C6936" w:rsidRPr="00E61819" w:rsidRDefault="002C6936" w:rsidP="00AA7F32">
      <w:pPr>
        <w:pStyle w:val="Heading3SS"/>
        <w:tabs>
          <w:tab w:val="clear" w:pos="851"/>
          <w:tab w:val="left" w:pos="1134"/>
        </w:tabs>
        <w:rPr>
          <w:rFonts w:ascii="Verdana" w:hAnsi="Verdana"/>
          <w:szCs w:val="20"/>
        </w:rPr>
      </w:pPr>
      <w:bookmarkStart w:id="92" w:name="_Toc461246085"/>
      <w:bookmarkStart w:id="93" w:name="_Toc461252686"/>
      <w:bookmarkStart w:id="94" w:name="_Toc461252795"/>
      <w:bookmarkStart w:id="95" w:name="_Toc472302786"/>
      <w:bookmarkStart w:id="96" w:name="_Toc477750104"/>
      <w:bookmarkStart w:id="97" w:name="_Toc477750149"/>
      <w:bookmarkStart w:id="98" w:name="_Toc486149575"/>
      <w:bookmarkStart w:id="99" w:name="_Toc488027281"/>
      <w:bookmarkStart w:id="100" w:name="_Toc488027326"/>
      <w:bookmarkStart w:id="101" w:name="_Toc489242851"/>
      <w:bookmarkStart w:id="102" w:name="_Toc495390267"/>
      <w:bookmarkStart w:id="103" w:name="_Toc500054093"/>
      <w:bookmarkStart w:id="104" w:name="_Toc500055567"/>
      <w:bookmarkStart w:id="105" w:name="_Toc500056901"/>
      <w:bookmarkStart w:id="106" w:name="_Toc500057161"/>
      <w:bookmarkStart w:id="107" w:name="_Toc500062939"/>
      <w:bookmarkStart w:id="108" w:name="_Toc500124128"/>
      <w:bookmarkStart w:id="109" w:name="_Toc500131441"/>
      <w:bookmarkStart w:id="110" w:name="_Toc507908680"/>
      <w:bookmarkStart w:id="111" w:name="_Toc508094345"/>
      <w:bookmarkStart w:id="112" w:name="_Toc518201163"/>
      <w:bookmarkStart w:id="113" w:name="_Toc520619788"/>
      <w:bookmarkStart w:id="114" w:name="_Toc522002216"/>
      <w:bookmarkStart w:id="115" w:name="_Toc9150453"/>
      <w:bookmarkStart w:id="116" w:name="_Toc23669232"/>
      <w:bookmarkStart w:id="117" w:name="_Toc23669610"/>
      <w:bookmarkStart w:id="118" w:name="_Toc23669969"/>
      <w:bookmarkStart w:id="119" w:name="_Toc45706012"/>
      <w:bookmarkStart w:id="120" w:name="_Toc45706422"/>
      <w:bookmarkStart w:id="121" w:name="_Toc46993377"/>
      <w:bookmarkStart w:id="122" w:name="_Toc101074969"/>
      <w:bookmarkStart w:id="123" w:name="_Toc101083147"/>
      <w:bookmarkStart w:id="124" w:name="_Toc103395616"/>
      <w:bookmarkStart w:id="125" w:name="_Toc103397168"/>
      <w:r w:rsidRPr="00E61819">
        <w:rPr>
          <w:rFonts w:ascii="Verdana" w:hAnsi="Verdana"/>
          <w:szCs w:val="20"/>
        </w:rPr>
        <w:t>428.06</w:t>
      </w:r>
      <w:r w:rsidRPr="00E61819">
        <w:rPr>
          <w:rFonts w:ascii="Verdana" w:hAnsi="Verdana"/>
          <w:szCs w:val="20"/>
        </w:rPr>
        <w:tab/>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rsidRPr="00E61819">
        <w:rPr>
          <w:rFonts w:ascii="Verdana" w:hAnsi="Verdana"/>
          <w:szCs w:val="20"/>
        </w:rPr>
        <w:t>WASTE MANAGEMENT</w:t>
      </w:r>
      <w:bookmarkEnd w:id="122"/>
      <w:bookmarkEnd w:id="123"/>
      <w:bookmarkEnd w:id="124"/>
      <w:bookmarkEnd w:id="125"/>
    </w:p>
    <w:p w:rsidR="002C6936" w:rsidRPr="00E61819" w:rsidRDefault="002C6936" w:rsidP="002C6936">
      <w:pPr>
        <w:spacing w:line="200" w:lineRule="exact"/>
        <w:rPr>
          <w:rFonts w:ascii="Verdana" w:hAnsi="Verdana"/>
        </w:rPr>
      </w:pPr>
    </w:p>
    <w:p w:rsidR="002C6936" w:rsidRPr="00E61819" w:rsidRDefault="002C6936" w:rsidP="002C6936">
      <w:pPr>
        <w:pStyle w:val="Heading5SS"/>
        <w:rPr>
          <w:rFonts w:ascii="Verdana" w:hAnsi="Verdana"/>
          <w:szCs w:val="20"/>
        </w:rPr>
      </w:pPr>
      <w:r w:rsidRPr="00E61819">
        <w:rPr>
          <w:rFonts w:ascii="Verdana" w:hAnsi="Verdana"/>
          <w:szCs w:val="20"/>
        </w:rPr>
        <w:t>(a)</w:t>
      </w:r>
      <w:r w:rsidRPr="00E61819">
        <w:rPr>
          <w:rFonts w:ascii="Verdana" w:hAnsi="Verdana"/>
          <w:szCs w:val="20"/>
        </w:rPr>
        <w:tab/>
        <w:t>Liquid Waste</w:t>
      </w:r>
    </w:p>
    <w:p w:rsidR="002C6936" w:rsidRPr="00E61819" w:rsidRDefault="002C6936" w:rsidP="002C6936">
      <w:pPr>
        <w:tabs>
          <w:tab w:val="left" w:pos="454"/>
        </w:tabs>
        <w:spacing w:before="120"/>
        <w:ind w:left="454" w:hanging="454"/>
        <w:rPr>
          <w:rFonts w:ascii="Verdana" w:hAnsi="Verdana"/>
        </w:rPr>
      </w:pPr>
      <w:r w:rsidRPr="00E61819">
        <w:rPr>
          <w:rFonts w:ascii="Verdana" w:hAnsi="Verdana"/>
        </w:rPr>
        <w:tab/>
        <w:t xml:space="preserve">Liquid waste generated from this process shall be disposed of to a treatment plant registered by the </w:t>
      </w:r>
      <w:r w:rsidR="00294277" w:rsidRPr="00E61819">
        <w:rPr>
          <w:rFonts w:ascii="Verdana" w:hAnsi="Verdana"/>
        </w:rPr>
        <w:t>Environment Protection Authority Tasmania</w:t>
      </w:r>
      <w:r w:rsidRPr="00E61819">
        <w:rPr>
          <w:rFonts w:ascii="Verdana" w:hAnsi="Verdana"/>
        </w:rPr>
        <w:t xml:space="preserve"> to accept the type of waste generated.</w:t>
      </w:r>
    </w:p>
    <w:p w:rsidR="002C6936" w:rsidRPr="00E61819" w:rsidRDefault="00E61819" w:rsidP="002C6936">
      <w:pPr>
        <w:spacing w:line="200" w:lineRule="exact"/>
        <w:rPr>
          <w:rFonts w:ascii="Verdana" w:hAnsi="Verdana"/>
        </w:rPr>
      </w:pPr>
      <w:r>
        <w:rPr>
          <w:rFonts w:ascii="Verdana" w:hAnsi="Verdana"/>
        </w:rPr>
        <w:br w:type="page"/>
      </w:r>
    </w:p>
    <w:p w:rsidR="002C6936" w:rsidRPr="00E61819" w:rsidRDefault="002C6936" w:rsidP="002C6936">
      <w:pPr>
        <w:pStyle w:val="Heading5SS"/>
        <w:rPr>
          <w:rFonts w:ascii="Verdana" w:hAnsi="Verdana"/>
          <w:szCs w:val="20"/>
        </w:rPr>
      </w:pPr>
      <w:r w:rsidRPr="00E61819">
        <w:rPr>
          <w:rFonts w:ascii="Verdana" w:hAnsi="Verdana"/>
          <w:szCs w:val="20"/>
        </w:rPr>
        <w:t>(b)</w:t>
      </w:r>
      <w:r w:rsidRPr="00E61819">
        <w:rPr>
          <w:rFonts w:ascii="Verdana" w:hAnsi="Verdana"/>
          <w:szCs w:val="20"/>
        </w:rPr>
        <w:tab/>
        <w:t>Solid Waste</w:t>
      </w:r>
    </w:p>
    <w:p w:rsidR="002C6936" w:rsidRPr="00E61819" w:rsidRDefault="002C6936" w:rsidP="002C6936">
      <w:pPr>
        <w:tabs>
          <w:tab w:val="left" w:pos="454"/>
        </w:tabs>
        <w:spacing w:before="120"/>
        <w:ind w:left="454" w:hanging="454"/>
        <w:rPr>
          <w:rFonts w:ascii="Verdana" w:hAnsi="Verdana"/>
        </w:rPr>
      </w:pPr>
      <w:r w:rsidRPr="00E61819">
        <w:rPr>
          <w:rFonts w:ascii="Verdana" w:hAnsi="Verdana"/>
        </w:rPr>
        <w:tab/>
        <w:t>Solid waste shall be disposed of to a waste facility licensed to accept the type of waste material generated.</w:t>
      </w:r>
    </w:p>
    <w:p w:rsidR="002C6936" w:rsidRPr="00E61819" w:rsidRDefault="002C6936" w:rsidP="002C6936">
      <w:pPr>
        <w:tabs>
          <w:tab w:val="left" w:pos="454"/>
        </w:tabs>
        <w:spacing w:before="120"/>
        <w:ind w:left="454" w:hanging="454"/>
        <w:rPr>
          <w:rFonts w:ascii="Verdana" w:hAnsi="Verdana"/>
        </w:rPr>
      </w:pPr>
      <w:r w:rsidRPr="00E61819">
        <w:rPr>
          <w:rFonts w:ascii="Verdana" w:hAnsi="Verdana"/>
        </w:rPr>
        <w:tab/>
        <w:t>The Contractor may request to leave the solid waste at a site approved by the Superintendent for a period of not more than 1 week, prior to moving the waste to a licensed waste facility.  If waste is to be left at an approved site (other than a licensed waste facility) for any period of time, the waste must be contained to the site where it was placed, with appropriate bunding used.</w:t>
      </w:r>
    </w:p>
    <w:p w:rsidR="00427EE2" w:rsidRPr="00E61819" w:rsidRDefault="00427EE2" w:rsidP="00AA7F32">
      <w:pPr>
        <w:pStyle w:val="Heading3SS"/>
        <w:tabs>
          <w:tab w:val="clear" w:pos="851"/>
          <w:tab w:val="left" w:pos="1134"/>
        </w:tabs>
        <w:rPr>
          <w:rFonts w:ascii="Verdana" w:hAnsi="Verdana"/>
          <w:szCs w:val="20"/>
        </w:rPr>
      </w:pPr>
      <w:bookmarkStart w:id="126" w:name="_Toc461246086"/>
      <w:bookmarkStart w:id="127" w:name="_Toc461252687"/>
      <w:bookmarkStart w:id="128" w:name="_Toc461252796"/>
      <w:bookmarkStart w:id="129" w:name="_Toc472302787"/>
      <w:bookmarkStart w:id="130" w:name="_Toc477750105"/>
      <w:bookmarkStart w:id="131" w:name="_Toc477750150"/>
      <w:bookmarkStart w:id="132" w:name="_Toc486149576"/>
      <w:bookmarkStart w:id="133" w:name="_Toc488027282"/>
      <w:bookmarkStart w:id="134" w:name="_Toc488027327"/>
      <w:bookmarkStart w:id="135" w:name="_Toc489242852"/>
      <w:bookmarkStart w:id="136" w:name="_Toc495390268"/>
      <w:bookmarkStart w:id="137" w:name="_Toc500054094"/>
      <w:bookmarkStart w:id="138" w:name="_Toc500055568"/>
      <w:bookmarkStart w:id="139" w:name="_Toc500056902"/>
      <w:bookmarkStart w:id="140" w:name="_Toc500057162"/>
      <w:bookmarkStart w:id="141" w:name="_Toc500062940"/>
      <w:bookmarkStart w:id="142" w:name="_Toc500124129"/>
      <w:bookmarkStart w:id="143" w:name="_Toc500131442"/>
      <w:bookmarkStart w:id="144" w:name="_Toc507908681"/>
      <w:bookmarkStart w:id="145" w:name="_Toc508094346"/>
      <w:bookmarkStart w:id="146" w:name="_Toc518201164"/>
      <w:bookmarkStart w:id="147" w:name="_Toc520619789"/>
      <w:bookmarkStart w:id="148" w:name="_Toc522002217"/>
      <w:bookmarkStart w:id="149" w:name="_Toc9150454"/>
      <w:bookmarkStart w:id="150" w:name="_Toc23669233"/>
      <w:bookmarkStart w:id="151" w:name="_Toc23669611"/>
      <w:bookmarkStart w:id="152" w:name="_Toc23669970"/>
      <w:bookmarkStart w:id="153" w:name="_Toc45706013"/>
      <w:bookmarkStart w:id="154" w:name="_Toc45706423"/>
      <w:bookmarkStart w:id="155" w:name="_Toc46993378"/>
      <w:bookmarkStart w:id="156" w:name="_Toc101074970"/>
      <w:bookmarkStart w:id="157" w:name="_Toc101083148"/>
      <w:bookmarkStart w:id="158" w:name="_Toc103395617"/>
      <w:bookmarkStart w:id="159" w:name="_Toc103397169"/>
    </w:p>
    <w:p w:rsidR="006A6E6E" w:rsidRPr="00E61819" w:rsidRDefault="006A6E6E" w:rsidP="00AA7F32">
      <w:pPr>
        <w:pStyle w:val="Heading3SS"/>
        <w:tabs>
          <w:tab w:val="clear" w:pos="851"/>
          <w:tab w:val="left" w:pos="1134"/>
        </w:tabs>
        <w:rPr>
          <w:rFonts w:ascii="Verdana" w:hAnsi="Verdana"/>
          <w:szCs w:val="20"/>
        </w:rPr>
      </w:pPr>
      <w:r w:rsidRPr="00E61819">
        <w:rPr>
          <w:rFonts w:ascii="Verdana" w:hAnsi="Verdana"/>
          <w:szCs w:val="20"/>
        </w:rPr>
        <w:t>428.07</w:t>
      </w:r>
      <w:r w:rsidRPr="00E61819">
        <w:rPr>
          <w:rFonts w:ascii="Verdana" w:hAnsi="Verdana"/>
          <w:szCs w:val="20"/>
        </w:rPr>
        <w:tab/>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r w:rsidRPr="00E61819">
        <w:rPr>
          <w:rFonts w:ascii="Verdana" w:hAnsi="Verdana"/>
          <w:szCs w:val="20"/>
        </w:rPr>
        <w:t>LIMIT OF WORK</w:t>
      </w:r>
      <w:bookmarkEnd w:id="156"/>
      <w:bookmarkEnd w:id="157"/>
      <w:bookmarkEnd w:id="158"/>
      <w:bookmarkEnd w:id="159"/>
    </w:p>
    <w:p w:rsidR="006A6E6E" w:rsidRPr="00E61819" w:rsidRDefault="006A6E6E" w:rsidP="0076461D">
      <w:pPr>
        <w:spacing w:before="160"/>
        <w:rPr>
          <w:rFonts w:ascii="Verdana" w:hAnsi="Verdana"/>
        </w:rPr>
      </w:pPr>
      <w:r w:rsidRPr="00E61819">
        <w:rPr>
          <w:rFonts w:ascii="Verdana" w:hAnsi="Verdana"/>
        </w:rPr>
        <w:t>The limits of work at the start and finish chainages and any individual areas within these limits have been marked on the pavement surface.  These are described in Table 428.121.</w:t>
      </w:r>
    </w:p>
    <w:p w:rsidR="006A6E6E" w:rsidRPr="00E61819" w:rsidRDefault="006A6E6E" w:rsidP="0076461D">
      <w:pPr>
        <w:spacing w:before="160"/>
        <w:rPr>
          <w:rFonts w:ascii="Verdana" w:hAnsi="Verdana"/>
        </w:rPr>
      </w:pPr>
      <w:r w:rsidRPr="00E61819">
        <w:rPr>
          <w:rFonts w:ascii="Verdana" w:hAnsi="Verdana"/>
        </w:rPr>
        <w:t>The Superintendent may increase or decrease the limits of work listed in Schedule 1.  The Contractor will be notified in writing prior to works commencing on job items, of such adjustments to the limits of work and the Contract sum adjusted on a pro</w:t>
      </w:r>
      <w:r w:rsidRPr="00E61819">
        <w:rPr>
          <w:rFonts w:ascii="Verdana" w:hAnsi="Verdana"/>
        </w:rPr>
        <w:noBreakHyphen/>
        <w:t>rata basis using the Item price tendered in Schedule 1.</w:t>
      </w:r>
    </w:p>
    <w:p w:rsidR="006A6E6E" w:rsidRPr="00E61819" w:rsidRDefault="006A6E6E" w:rsidP="0076461D">
      <w:pPr>
        <w:spacing w:before="160"/>
        <w:rPr>
          <w:rFonts w:ascii="Verdana" w:hAnsi="Verdana"/>
        </w:rPr>
      </w:pPr>
      <w:r w:rsidRPr="00E61819">
        <w:rPr>
          <w:rFonts w:ascii="Verdana" w:hAnsi="Verdana"/>
        </w:rPr>
        <w:t xml:space="preserve">Where the change in the limits of work results in a net change of the item price by greater than 10%, the amount in excess of 10% will be treated as a variation </w:t>
      </w:r>
      <w:r w:rsidR="00082186" w:rsidRPr="00E61819">
        <w:rPr>
          <w:rFonts w:ascii="Verdana" w:hAnsi="Verdana"/>
        </w:rPr>
        <w:t>in accordance with</w:t>
      </w:r>
      <w:r w:rsidRPr="00E61819">
        <w:rPr>
          <w:rFonts w:ascii="Verdana" w:hAnsi="Verdana"/>
        </w:rPr>
        <w:t xml:space="preserve"> the General Conditions of Contract.</w:t>
      </w:r>
    </w:p>
    <w:p w:rsidR="00427EE2" w:rsidRPr="00E61819" w:rsidRDefault="00427EE2" w:rsidP="0011413F">
      <w:pPr>
        <w:pStyle w:val="Heading3SS"/>
        <w:rPr>
          <w:rFonts w:ascii="Verdana" w:hAnsi="Verdana"/>
          <w:szCs w:val="20"/>
        </w:rPr>
      </w:pPr>
      <w:bookmarkStart w:id="160" w:name="_Toc461246089"/>
      <w:bookmarkStart w:id="161" w:name="_Toc461252690"/>
      <w:bookmarkStart w:id="162" w:name="_Toc461252799"/>
      <w:bookmarkStart w:id="163" w:name="_Toc472302790"/>
      <w:bookmarkStart w:id="164" w:name="_Toc477750108"/>
      <w:bookmarkStart w:id="165" w:name="_Toc477750153"/>
      <w:bookmarkStart w:id="166" w:name="_Toc486149579"/>
      <w:bookmarkStart w:id="167" w:name="_Toc488027285"/>
      <w:bookmarkStart w:id="168" w:name="_Toc488027330"/>
      <w:bookmarkStart w:id="169" w:name="_Toc489242855"/>
      <w:bookmarkStart w:id="170" w:name="_Toc495390271"/>
      <w:bookmarkStart w:id="171" w:name="_Toc500054097"/>
      <w:bookmarkStart w:id="172" w:name="_Toc500055571"/>
      <w:bookmarkStart w:id="173" w:name="_Toc500056905"/>
      <w:bookmarkStart w:id="174" w:name="_Toc500057165"/>
      <w:bookmarkStart w:id="175" w:name="_Toc500062943"/>
      <w:bookmarkStart w:id="176" w:name="_Toc500124131"/>
      <w:bookmarkStart w:id="177" w:name="_Toc500131444"/>
      <w:bookmarkStart w:id="178" w:name="_Toc507908683"/>
      <w:bookmarkStart w:id="179" w:name="_Toc508094348"/>
      <w:bookmarkStart w:id="180" w:name="_Toc518201166"/>
      <w:bookmarkStart w:id="181" w:name="_Toc520619791"/>
      <w:bookmarkStart w:id="182" w:name="_Toc522002219"/>
      <w:bookmarkStart w:id="183" w:name="_Toc9150456"/>
      <w:bookmarkStart w:id="184" w:name="_Toc23669235"/>
      <w:bookmarkStart w:id="185" w:name="_Toc23669613"/>
      <w:bookmarkStart w:id="186" w:name="_Toc23669972"/>
      <w:bookmarkStart w:id="187" w:name="_Toc45706015"/>
      <w:bookmarkStart w:id="188" w:name="_Toc45706425"/>
      <w:bookmarkStart w:id="189" w:name="_Toc46993380"/>
      <w:bookmarkStart w:id="190" w:name="_Toc101074972"/>
      <w:bookmarkStart w:id="191" w:name="_Toc101083150"/>
      <w:bookmarkStart w:id="192" w:name="_Toc103395619"/>
      <w:bookmarkStart w:id="193" w:name="_Toc103397171"/>
    </w:p>
    <w:p w:rsidR="00A3162A" w:rsidRPr="00E61819" w:rsidRDefault="00A3162A" w:rsidP="0011413F">
      <w:pPr>
        <w:pStyle w:val="Heading3SS"/>
        <w:rPr>
          <w:rFonts w:ascii="Verdana" w:hAnsi="Verdana"/>
          <w:szCs w:val="20"/>
        </w:rPr>
      </w:pPr>
      <w:r w:rsidRPr="00E61819">
        <w:rPr>
          <w:rFonts w:ascii="Verdana" w:hAnsi="Verdana"/>
          <w:szCs w:val="20"/>
        </w:rPr>
        <w:t>428.08</w:t>
      </w:r>
      <w:r w:rsidRPr="00E61819">
        <w:rPr>
          <w:rFonts w:ascii="Verdana" w:hAnsi="Verdana"/>
          <w:szCs w:val="20"/>
        </w:rPr>
        <w:tab/>
      </w:r>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r w:rsidRPr="00E61819">
        <w:rPr>
          <w:rFonts w:ascii="Verdana" w:hAnsi="Verdana"/>
          <w:szCs w:val="20"/>
        </w:rPr>
        <w:t>INCLUSION AND DELETION OF JOB ITEMS</w:t>
      </w:r>
      <w:bookmarkEnd w:id="190"/>
      <w:bookmarkEnd w:id="191"/>
      <w:bookmarkEnd w:id="192"/>
      <w:bookmarkEnd w:id="193"/>
    </w:p>
    <w:p w:rsidR="00A3162A" w:rsidRPr="00E61819" w:rsidRDefault="00A3162A" w:rsidP="0076461D">
      <w:pPr>
        <w:spacing w:before="160"/>
        <w:rPr>
          <w:rFonts w:ascii="Verdana" w:hAnsi="Verdana"/>
        </w:rPr>
      </w:pPr>
      <w:r w:rsidRPr="00E61819">
        <w:rPr>
          <w:rFonts w:ascii="Verdana" w:hAnsi="Verdana"/>
        </w:rPr>
        <w:t>The Superintendent may cancel any work, subject to notice of cancellation being given 1 week prior to the proposed commencement date.</w:t>
      </w:r>
    </w:p>
    <w:p w:rsidR="00A3162A" w:rsidRPr="00E61819" w:rsidRDefault="00A3162A" w:rsidP="0076461D">
      <w:pPr>
        <w:spacing w:before="160"/>
        <w:rPr>
          <w:rFonts w:ascii="Verdana" w:hAnsi="Verdana"/>
        </w:rPr>
      </w:pPr>
      <w:r w:rsidRPr="00E61819">
        <w:rPr>
          <w:rFonts w:ascii="Verdana" w:hAnsi="Verdana"/>
        </w:rPr>
        <w:t>The Contractor will be notified in writing of such deletion and the Contract sum adjusted by the price tendered in Schedule 1 for the job item/s deleted.</w:t>
      </w:r>
    </w:p>
    <w:p w:rsidR="00A3162A" w:rsidRPr="00E61819" w:rsidRDefault="00A3162A" w:rsidP="0076461D">
      <w:pPr>
        <w:spacing w:before="160"/>
        <w:rPr>
          <w:rFonts w:ascii="Verdana" w:hAnsi="Verdana"/>
        </w:rPr>
      </w:pPr>
      <w:r w:rsidRPr="00E61819">
        <w:rPr>
          <w:rFonts w:ascii="Verdana" w:hAnsi="Verdana"/>
        </w:rPr>
        <w:t xml:space="preserve">No additional payment will be made as a result of the deletion of any job item.  However, where the deletion of job items results in a contract sum reduction of more than 20% of the original contract sum, the deletion of job items in excess of this amount will be treated as a variation </w:t>
      </w:r>
      <w:r w:rsidR="00082186" w:rsidRPr="00E61819">
        <w:rPr>
          <w:rFonts w:ascii="Verdana" w:hAnsi="Verdana"/>
        </w:rPr>
        <w:t>in accordance with</w:t>
      </w:r>
      <w:r w:rsidRPr="00E61819">
        <w:rPr>
          <w:rFonts w:ascii="Verdana" w:hAnsi="Verdana"/>
        </w:rPr>
        <w:t xml:space="preserve"> the General Conditions of Contract.</w:t>
      </w:r>
    </w:p>
    <w:p w:rsidR="00A3162A" w:rsidRPr="00E61819" w:rsidRDefault="00A3162A" w:rsidP="0076461D">
      <w:pPr>
        <w:spacing w:before="160"/>
        <w:rPr>
          <w:rFonts w:ascii="Verdana" w:hAnsi="Verdana"/>
        </w:rPr>
      </w:pPr>
      <w:r w:rsidRPr="00E61819">
        <w:rPr>
          <w:rFonts w:ascii="Verdana" w:hAnsi="Verdana"/>
        </w:rPr>
        <w:t xml:space="preserve">The Superintendent may request the Contractor to undertake additional surface cleaning or retexturing works at sites not listed in Schedule 1.  These works will be treated as a variation </w:t>
      </w:r>
      <w:r w:rsidR="00082186" w:rsidRPr="00E61819">
        <w:rPr>
          <w:rFonts w:ascii="Verdana" w:hAnsi="Verdana"/>
        </w:rPr>
        <w:t>in accordance with</w:t>
      </w:r>
      <w:r w:rsidRPr="00E61819">
        <w:rPr>
          <w:rFonts w:ascii="Verdana" w:hAnsi="Verdana"/>
        </w:rPr>
        <w:t xml:space="preserve"> the General Conditions of Contract.</w:t>
      </w:r>
    </w:p>
    <w:p w:rsidR="008025D0" w:rsidRPr="00E61819" w:rsidRDefault="008025D0" w:rsidP="00B56F73">
      <w:pPr>
        <w:spacing w:line="160" w:lineRule="exact"/>
        <w:rPr>
          <w:rFonts w:ascii="Verdana" w:hAnsi="Verdana"/>
        </w:rPr>
      </w:pPr>
    </w:p>
    <w:p w:rsidR="004860E1" w:rsidRPr="00E61819" w:rsidRDefault="004860E1" w:rsidP="00AA7F32">
      <w:pPr>
        <w:pStyle w:val="Heading3SS"/>
        <w:tabs>
          <w:tab w:val="clear" w:pos="851"/>
          <w:tab w:val="left" w:pos="1134"/>
        </w:tabs>
        <w:rPr>
          <w:rFonts w:ascii="Verdana" w:hAnsi="Verdana"/>
          <w:szCs w:val="20"/>
        </w:rPr>
      </w:pPr>
      <w:r w:rsidRPr="00E61819">
        <w:rPr>
          <w:rFonts w:ascii="Verdana" w:hAnsi="Verdana"/>
          <w:szCs w:val="20"/>
        </w:rPr>
        <w:t>428.09</w:t>
      </w:r>
      <w:r w:rsidRPr="00E61819">
        <w:rPr>
          <w:rFonts w:ascii="Verdana" w:hAnsi="Verdana"/>
          <w:szCs w:val="20"/>
        </w:rPr>
        <w:tab/>
        <w:t>DAMAGED PAVEMENT AREAS CAUSED BY CONTRACTED WORKS</w:t>
      </w:r>
    </w:p>
    <w:p w:rsidR="004860E1" w:rsidRPr="00E61819" w:rsidRDefault="004860E1" w:rsidP="0076461D">
      <w:pPr>
        <w:spacing w:before="160"/>
        <w:rPr>
          <w:rFonts w:ascii="Verdana" w:hAnsi="Verdana"/>
        </w:rPr>
      </w:pPr>
      <w:r w:rsidRPr="00E61819">
        <w:rPr>
          <w:rFonts w:ascii="Verdana" w:hAnsi="Verdana"/>
        </w:rPr>
        <w:t>The Contractor shall be responsible for all repairs to any damaged pavement areas caused as a result of these works.  Damage includes areas such as those of excessive texture depth, loss of aggregate, and loss of surfacing.</w:t>
      </w:r>
    </w:p>
    <w:p w:rsidR="004860E1" w:rsidRPr="00E61819" w:rsidRDefault="004860E1" w:rsidP="0076461D">
      <w:pPr>
        <w:spacing w:before="160"/>
        <w:rPr>
          <w:rFonts w:ascii="Verdana" w:hAnsi="Verdana"/>
        </w:rPr>
      </w:pPr>
      <w:r w:rsidRPr="00E61819">
        <w:rPr>
          <w:rFonts w:ascii="Verdana" w:hAnsi="Verdana"/>
        </w:rPr>
        <w:t>The Contractor shall immediately advise the Superintendent of any damage caused, and the nature of the damage.</w:t>
      </w:r>
    </w:p>
    <w:p w:rsidR="004860E1" w:rsidRPr="00E61819" w:rsidRDefault="004860E1" w:rsidP="0076461D">
      <w:pPr>
        <w:spacing w:before="160"/>
        <w:rPr>
          <w:rFonts w:ascii="Verdana" w:hAnsi="Verdana"/>
        </w:rPr>
      </w:pPr>
      <w:r w:rsidRPr="00E61819">
        <w:rPr>
          <w:rFonts w:ascii="Verdana" w:hAnsi="Verdana"/>
        </w:rPr>
        <w:t>Before treating any damaged areas the Contractor shall have advised the Superintendent of the remedial works proposed, and have obtained the Superintendent’s approval to those works.</w:t>
      </w:r>
    </w:p>
    <w:p w:rsidR="008025D0" w:rsidRPr="00E61819" w:rsidRDefault="008025D0" w:rsidP="00B56F73">
      <w:pPr>
        <w:spacing w:line="160" w:lineRule="exact"/>
        <w:rPr>
          <w:rFonts w:ascii="Verdana" w:hAnsi="Verdana"/>
        </w:rPr>
      </w:pPr>
    </w:p>
    <w:p w:rsidR="004860E1" w:rsidRPr="00E61819" w:rsidRDefault="004860E1" w:rsidP="00AA7F32">
      <w:pPr>
        <w:pStyle w:val="Heading3SS"/>
        <w:tabs>
          <w:tab w:val="clear" w:pos="851"/>
          <w:tab w:val="left" w:pos="1134"/>
        </w:tabs>
        <w:rPr>
          <w:rFonts w:ascii="Verdana" w:hAnsi="Verdana"/>
          <w:szCs w:val="20"/>
        </w:rPr>
      </w:pPr>
      <w:r w:rsidRPr="00E61819">
        <w:rPr>
          <w:rFonts w:ascii="Verdana" w:hAnsi="Verdana"/>
          <w:szCs w:val="20"/>
        </w:rPr>
        <w:t>428.10</w:t>
      </w:r>
      <w:r w:rsidRPr="00E61819">
        <w:rPr>
          <w:rFonts w:ascii="Verdana" w:hAnsi="Verdana"/>
          <w:szCs w:val="20"/>
        </w:rPr>
        <w:tab/>
        <w:t>RECORDS</w:t>
      </w:r>
    </w:p>
    <w:p w:rsidR="004860E1" w:rsidRPr="00E61819" w:rsidRDefault="004860E1" w:rsidP="0076461D">
      <w:pPr>
        <w:spacing w:before="160"/>
        <w:rPr>
          <w:rFonts w:ascii="Verdana" w:hAnsi="Verdana"/>
        </w:rPr>
      </w:pPr>
      <w:r w:rsidRPr="00E61819">
        <w:rPr>
          <w:rFonts w:ascii="Verdana" w:hAnsi="Verdana"/>
        </w:rPr>
        <w:t>The Contractor shall complete, and forward to the Superintendent, a Job Completion Report (Sealing) using the proforma included as Attachment A to this Section 428 (also available electronically in Microsoft Word and Excel format from the Standard Documents page of the VicRoads website), or an equivalent proforma as approved by the Superintendent, for each job item in Schedule 1.  The completed form shall be submitted within seven days of completion of each surface cleaning or retexturing job.</w:t>
      </w:r>
    </w:p>
    <w:p w:rsidR="00880561" w:rsidRPr="00E61819" w:rsidRDefault="00880561" w:rsidP="0076461D">
      <w:pPr>
        <w:spacing w:before="160"/>
        <w:rPr>
          <w:rFonts w:ascii="Verdana" w:hAnsi="Verdana"/>
        </w:rPr>
      </w:pPr>
      <w:r w:rsidRPr="00E61819">
        <w:rPr>
          <w:rFonts w:ascii="Verdana" w:hAnsi="Verdana"/>
        </w:rPr>
        <w:t>The Contractor shall show and certify by initialling each item on the above Job Completion Report the actual status of the item compared to the specified requirement for that item, and sign and date the report prior to forwarding to the Superintendent.</w:t>
      </w:r>
    </w:p>
    <w:p w:rsidR="00880561" w:rsidRPr="00E61819" w:rsidRDefault="00880561" w:rsidP="0076461D">
      <w:pPr>
        <w:spacing w:before="160"/>
        <w:rPr>
          <w:rFonts w:ascii="Verdana" w:hAnsi="Verdana"/>
        </w:rPr>
      </w:pPr>
      <w:r w:rsidRPr="00E61819">
        <w:rPr>
          <w:rFonts w:ascii="Verdana" w:hAnsi="Verdana"/>
        </w:rPr>
        <w:lastRenderedPageBreak/>
        <w:t>The Contractor shall ensure that where a representative of the Superintendent is on site during the works, that officer validates the works as provided on the Job Completion Report.</w:t>
      </w:r>
    </w:p>
    <w:p w:rsidR="00880561" w:rsidRPr="00E61819" w:rsidRDefault="00880561" w:rsidP="0076461D">
      <w:pPr>
        <w:spacing w:before="160"/>
        <w:rPr>
          <w:rFonts w:ascii="Verdana" w:hAnsi="Verdana"/>
        </w:rPr>
      </w:pPr>
      <w:r w:rsidRPr="00E61819">
        <w:rPr>
          <w:rFonts w:ascii="Verdana" w:hAnsi="Verdana"/>
        </w:rPr>
        <w:t>A Job Completion Report shall also be completed for any repair works to damaged areas.</w:t>
      </w:r>
    </w:p>
    <w:p w:rsidR="008025D0" w:rsidRPr="00E61819" w:rsidRDefault="008025D0" w:rsidP="00B56F73">
      <w:pPr>
        <w:spacing w:line="160" w:lineRule="exact"/>
        <w:rPr>
          <w:rFonts w:ascii="Verdana" w:hAnsi="Verdana"/>
        </w:rPr>
      </w:pPr>
    </w:p>
    <w:p w:rsidR="00EB0D3E" w:rsidRPr="00E61819" w:rsidRDefault="00EB0D3E" w:rsidP="00AA7F32">
      <w:pPr>
        <w:pStyle w:val="Heading3SS"/>
        <w:tabs>
          <w:tab w:val="clear" w:pos="851"/>
          <w:tab w:val="left" w:pos="1134"/>
        </w:tabs>
        <w:rPr>
          <w:rFonts w:ascii="Verdana" w:hAnsi="Verdana"/>
          <w:szCs w:val="20"/>
        </w:rPr>
      </w:pPr>
      <w:r w:rsidRPr="00E61819">
        <w:rPr>
          <w:rFonts w:ascii="Verdana" w:hAnsi="Verdana"/>
          <w:szCs w:val="20"/>
        </w:rPr>
        <w:t>428.11</w:t>
      </w:r>
      <w:r w:rsidRPr="00E61819">
        <w:rPr>
          <w:rFonts w:ascii="Verdana" w:hAnsi="Verdana"/>
          <w:szCs w:val="20"/>
        </w:rPr>
        <w:tab/>
        <w:t>ACCURACY OF QUANTITIES</w:t>
      </w:r>
    </w:p>
    <w:p w:rsidR="00EB0D3E" w:rsidRPr="00E61819" w:rsidRDefault="00EB0D3E" w:rsidP="0076461D">
      <w:pPr>
        <w:spacing w:before="160"/>
        <w:rPr>
          <w:rFonts w:ascii="Verdana" w:hAnsi="Verdana"/>
        </w:rPr>
      </w:pPr>
      <w:r w:rsidRPr="00E61819">
        <w:rPr>
          <w:rFonts w:ascii="Verdana" w:hAnsi="Verdana"/>
        </w:rPr>
        <w:t xml:space="preserve">The total area </w:t>
      </w:r>
      <w:r w:rsidR="00203F87" w:rsidRPr="00E61819">
        <w:rPr>
          <w:rFonts w:ascii="Verdana" w:hAnsi="Verdana"/>
        </w:rPr>
        <w:t>of each job item in Table </w:t>
      </w:r>
      <w:r w:rsidR="00C00614" w:rsidRPr="00E61819">
        <w:rPr>
          <w:rFonts w:ascii="Verdana" w:hAnsi="Verdana"/>
        </w:rPr>
        <w:t>428.12</w:t>
      </w:r>
      <w:r w:rsidRPr="00E61819">
        <w:rPr>
          <w:rFonts w:ascii="Verdana" w:hAnsi="Verdana"/>
        </w:rPr>
        <w:t>1 is accurate to 2.5%.  No additional payment or deduction will be made where the measured total treated area of each job falls within ±2.5% of the listed area.</w:t>
      </w:r>
    </w:p>
    <w:p w:rsidR="003C48DB" w:rsidRPr="00E61819" w:rsidRDefault="003C48DB" w:rsidP="00481B2A">
      <w:pPr>
        <w:rPr>
          <w:rFonts w:ascii="Verdana" w:hAnsi="Verdana"/>
        </w:rPr>
        <w:sectPr w:rsidR="003C48DB" w:rsidRPr="00E61819" w:rsidSect="00EF2388">
          <w:headerReference w:type="default" r:id="rId7"/>
          <w:footerReference w:type="default" r:id="rId8"/>
          <w:endnotePr>
            <w:numFmt w:val="decimal"/>
          </w:endnotePr>
          <w:pgSz w:w="11906" w:h="16838" w:code="9"/>
          <w:pgMar w:top="431" w:right="1134" w:bottom="431" w:left="1134" w:header="431" w:footer="431" w:gutter="0"/>
          <w:cols w:space="720"/>
          <w:noEndnote/>
        </w:sectPr>
      </w:pPr>
    </w:p>
    <w:p w:rsidR="00CC1925" w:rsidRPr="00E61819" w:rsidRDefault="002273D7" w:rsidP="00AA7F32">
      <w:pPr>
        <w:pStyle w:val="Heading3SS"/>
        <w:tabs>
          <w:tab w:val="clear" w:pos="851"/>
          <w:tab w:val="left" w:pos="1134"/>
        </w:tabs>
        <w:rPr>
          <w:rFonts w:ascii="Verdana" w:hAnsi="Verdana"/>
          <w:szCs w:val="20"/>
        </w:rPr>
      </w:pPr>
      <w:r w:rsidRPr="00E61819">
        <w:rPr>
          <w:rFonts w:ascii="Verdana" w:hAnsi="Verdana"/>
          <w:szCs w:val="20"/>
        </w:rPr>
        <w:lastRenderedPageBreak/>
        <w:t>428.12</w:t>
      </w:r>
      <w:r w:rsidRPr="00E61819">
        <w:rPr>
          <w:rFonts w:ascii="Verdana" w:hAnsi="Verdana"/>
          <w:szCs w:val="20"/>
        </w:rPr>
        <w:tab/>
        <w:t>SCHEDULE OF DETAILS</w:t>
      </w:r>
    </w:p>
    <w:tbl>
      <w:tblPr>
        <w:tblW w:w="14516" w:type="dxa"/>
        <w:tblInd w:w="113" w:type="dxa"/>
        <w:tblLayout w:type="fixed"/>
        <w:tblCellMar>
          <w:top w:w="102" w:type="dxa"/>
          <w:left w:w="28" w:type="dxa"/>
          <w:bottom w:w="28" w:type="dxa"/>
          <w:right w:w="28" w:type="dxa"/>
        </w:tblCellMar>
        <w:tblLook w:val="0000" w:firstRow="0" w:lastRow="0" w:firstColumn="0" w:lastColumn="0" w:noHBand="0" w:noVBand="0"/>
      </w:tblPr>
      <w:tblGrid>
        <w:gridCol w:w="624"/>
        <w:gridCol w:w="1701"/>
        <w:gridCol w:w="709"/>
        <w:gridCol w:w="850"/>
        <w:gridCol w:w="1560"/>
        <w:gridCol w:w="1134"/>
        <w:gridCol w:w="1134"/>
        <w:gridCol w:w="1134"/>
        <w:gridCol w:w="1134"/>
        <w:gridCol w:w="1134"/>
        <w:gridCol w:w="3402"/>
      </w:tblGrid>
      <w:tr w:rsidR="00E61819" w:rsidRPr="00E61819" w:rsidTr="005713BA">
        <w:trPr>
          <w:cantSplit/>
          <w:tblHeader/>
        </w:trPr>
        <w:tc>
          <w:tcPr>
            <w:tcW w:w="14516" w:type="dxa"/>
            <w:gridSpan w:val="11"/>
            <w:tcMar>
              <w:top w:w="113" w:type="dxa"/>
              <w:bottom w:w="45" w:type="dxa"/>
            </w:tcMar>
            <w:vAlign w:val="center"/>
          </w:tcPr>
          <w:p w:rsidR="006526F8" w:rsidRPr="00E61819" w:rsidRDefault="006526F8" w:rsidP="00427EE2">
            <w:pPr>
              <w:rPr>
                <w:rFonts w:ascii="Verdana" w:hAnsi="Verdana"/>
                <w:b/>
              </w:rPr>
            </w:pPr>
            <w:r w:rsidRPr="00E61819">
              <w:rPr>
                <w:rFonts w:ascii="Verdana" w:hAnsi="Verdana"/>
                <w:b/>
              </w:rPr>
              <w:t xml:space="preserve">Table 428.121 </w:t>
            </w:r>
            <w:r w:rsidR="00E61819">
              <w:rPr>
                <w:rFonts w:ascii="Verdana" w:hAnsi="Verdana"/>
                <w:b/>
              </w:rPr>
              <w:t xml:space="preserve">- </w:t>
            </w:r>
            <w:r w:rsidRPr="00E61819">
              <w:rPr>
                <w:rFonts w:ascii="Verdana" w:hAnsi="Verdana"/>
                <w:b/>
              </w:rPr>
              <w:t>Schedule of Details</w:t>
            </w:r>
          </w:p>
        </w:tc>
      </w:tr>
      <w:tr w:rsidR="00E61819" w:rsidRPr="00E61819" w:rsidTr="00427EE2">
        <w:trPr>
          <w:cantSplit/>
          <w:tblHeader/>
        </w:trPr>
        <w:tc>
          <w:tcPr>
            <w:tcW w:w="624" w:type="dxa"/>
            <w:vMerge w:val="restart"/>
            <w:tcBorders>
              <w:top w:val="single" w:sz="12" w:space="0" w:color="auto"/>
              <w:left w:val="single" w:sz="12" w:space="0" w:color="auto"/>
              <w:right w:val="single" w:sz="8" w:space="0" w:color="auto"/>
            </w:tcBorders>
            <w:vAlign w:val="center"/>
          </w:tcPr>
          <w:p w:rsidR="006B43A2" w:rsidRPr="00E61819" w:rsidRDefault="006B43A2" w:rsidP="00CC666E">
            <w:pPr>
              <w:jc w:val="center"/>
              <w:rPr>
                <w:rFonts w:ascii="Verdana" w:hAnsi="Verdana"/>
                <w:lang w:val="en-AU"/>
              </w:rPr>
            </w:pPr>
            <w:r w:rsidRPr="00E61819">
              <w:rPr>
                <w:rFonts w:ascii="Verdana" w:hAnsi="Verdana"/>
                <w:lang w:val="en-AU"/>
              </w:rPr>
              <w:t>Item</w:t>
            </w:r>
          </w:p>
          <w:p w:rsidR="006B43A2" w:rsidRPr="00E61819" w:rsidRDefault="006B43A2" w:rsidP="00CC666E">
            <w:pPr>
              <w:jc w:val="center"/>
              <w:rPr>
                <w:rFonts w:ascii="Verdana" w:hAnsi="Verdana"/>
                <w:lang w:val="en-AU"/>
              </w:rPr>
            </w:pPr>
            <w:r w:rsidRPr="00E61819">
              <w:rPr>
                <w:rFonts w:ascii="Verdana" w:hAnsi="Verdana"/>
                <w:lang w:val="en-AU"/>
              </w:rPr>
              <w:t>(refer Sch 1)</w:t>
            </w:r>
          </w:p>
        </w:tc>
        <w:tc>
          <w:tcPr>
            <w:tcW w:w="1701" w:type="dxa"/>
            <w:vMerge w:val="restart"/>
            <w:tcBorders>
              <w:top w:val="single" w:sz="12" w:space="0" w:color="auto"/>
              <w:left w:val="single" w:sz="8" w:space="0" w:color="auto"/>
              <w:right w:val="single" w:sz="8" w:space="0" w:color="auto"/>
            </w:tcBorders>
            <w:vAlign w:val="center"/>
          </w:tcPr>
          <w:p w:rsidR="006B43A2" w:rsidRPr="00E61819" w:rsidRDefault="006B43A2" w:rsidP="00CC666E">
            <w:pPr>
              <w:jc w:val="center"/>
              <w:rPr>
                <w:rFonts w:ascii="Verdana" w:hAnsi="Verdana"/>
                <w:lang w:val="en-AU"/>
              </w:rPr>
            </w:pPr>
            <w:r w:rsidRPr="00E61819">
              <w:rPr>
                <w:rFonts w:ascii="Verdana" w:hAnsi="Verdana"/>
                <w:lang w:val="en-AU"/>
              </w:rPr>
              <w:t>Freeway, Highway or Road Name</w:t>
            </w:r>
          </w:p>
        </w:tc>
        <w:tc>
          <w:tcPr>
            <w:tcW w:w="1559" w:type="dxa"/>
            <w:gridSpan w:val="2"/>
            <w:tcBorders>
              <w:top w:val="single" w:sz="12" w:space="0" w:color="auto"/>
              <w:left w:val="single" w:sz="8" w:space="0" w:color="auto"/>
              <w:bottom w:val="single" w:sz="8" w:space="0" w:color="auto"/>
              <w:right w:val="single" w:sz="8" w:space="0" w:color="auto"/>
            </w:tcBorders>
            <w:vAlign w:val="center"/>
          </w:tcPr>
          <w:p w:rsidR="006B43A2" w:rsidRPr="00E61819" w:rsidRDefault="00260ACB" w:rsidP="00CC666E">
            <w:pPr>
              <w:jc w:val="center"/>
              <w:rPr>
                <w:rFonts w:ascii="Verdana" w:hAnsi="Verdana"/>
                <w:lang w:val="en-AU"/>
              </w:rPr>
            </w:pPr>
            <w:r w:rsidRPr="00E61819">
              <w:rPr>
                <w:rFonts w:ascii="Verdana" w:hAnsi="Verdana"/>
                <w:lang w:val="en-AU"/>
              </w:rPr>
              <w:t>Department of State Growth Link Maps</w:t>
            </w:r>
          </w:p>
        </w:tc>
        <w:tc>
          <w:tcPr>
            <w:tcW w:w="1560" w:type="dxa"/>
            <w:vMerge w:val="restart"/>
            <w:tcBorders>
              <w:top w:val="single" w:sz="12" w:space="0" w:color="auto"/>
              <w:left w:val="single" w:sz="8" w:space="0" w:color="auto"/>
              <w:right w:val="single" w:sz="8" w:space="0" w:color="auto"/>
            </w:tcBorders>
            <w:vAlign w:val="center"/>
          </w:tcPr>
          <w:p w:rsidR="006B43A2" w:rsidRPr="00E61819" w:rsidRDefault="006B43A2" w:rsidP="00CC666E">
            <w:pPr>
              <w:jc w:val="center"/>
              <w:rPr>
                <w:rFonts w:ascii="Verdana" w:hAnsi="Verdana"/>
                <w:lang w:val="en-AU"/>
              </w:rPr>
            </w:pPr>
            <w:r w:rsidRPr="00E61819">
              <w:rPr>
                <w:rFonts w:ascii="Verdana" w:hAnsi="Verdana"/>
                <w:lang w:val="en-AU"/>
              </w:rPr>
              <w:t>Chainage</w:t>
            </w:r>
          </w:p>
        </w:tc>
        <w:tc>
          <w:tcPr>
            <w:tcW w:w="1134" w:type="dxa"/>
            <w:vMerge w:val="restart"/>
            <w:tcBorders>
              <w:top w:val="single" w:sz="12" w:space="0" w:color="auto"/>
              <w:left w:val="single" w:sz="8" w:space="0" w:color="auto"/>
              <w:right w:val="single" w:sz="8" w:space="0" w:color="auto"/>
            </w:tcBorders>
            <w:vAlign w:val="center"/>
          </w:tcPr>
          <w:p w:rsidR="006B43A2" w:rsidRPr="00E61819" w:rsidRDefault="003B4F79" w:rsidP="00CC666E">
            <w:pPr>
              <w:jc w:val="center"/>
              <w:rPr>
                <w:rFonts w:ascii="Verdana" w:hAnsi="Verdana"/>
                <w:lang w:val="en-AU"/>
              </w:rPr>
            </w:pPr>
            <w:r w:rsidRPr="00E61819">
              <w:rPr>
                <w:rFonts w:ascii="Verdana" w:hAnsi="Verdana"/>
                <w:lang w:val="en-AU"/>
              </w:rPr>
              <w:t>Approx</w:t>
            </w:r>
            <w:r w:rsidR="00427EE2" w:rsidRPr="00E61819">
              <w:rPr>
                <w:rFonts w:ascii="Verdana" w:hAnsi="Verdana"/>
                <w:lang w:val="en-AU"/>
              </w:rPr>
              <w:t>.</w:t>
            </w:r>
            <w:r w:rsidRPr="00E61819">
              <w:rPr>
                <w:rFonts w:ascii="Verdana" w:hAnsi="Verdana"/>
                <w:lang w:val="en-AU"/>
              </w:rPr>
              <w:t xml:space="preserve"> </w:t>
            </w:r>
            <w:r w:rsidR="006B43A2" w:rsidRPr="00E61819">
              <w:rPr>
                <w:rFonts w:ascii="Verdana" w:hAnsi="Verdana"/>
                <w:lang w:val="en-AU"/>
              </w:rPr>
              <w:t>Length</w:t>
            </w:r>
          </w:p>
          <w:p w:rsidR="006B43A2" w:rsidRPr="00E61819" w:rsidRDefault="006B43A2" w:rsidP="00CC666E">
            <w:pPr>
              <w:jc w:val="center"/>
              <w:rPr>
                <w:rFonts w:ascii="Verdana" w:hAnsi="Verdana"/>
                <w:lang w:val="en-AU"/>
              </w:rPr>
            </w:pPr>
            <w:r w:rsidRPr="00E61819">
              <w:rPr>
                <w:rFonts w:ascii="Verdana" w:hAnsi="Verdana"/>
                <w:lang w:val="en-AU"/>
              </w:rPr>
              <w:t>(m)</w:t>
            </w:r>
          </w:p>
        </w:tc>
        <w:tc>
          <w:tcPr>
            <w:tcW w:w="1134" w:type="dxa"/>
            <w:vMerge w:val="restart"/>
            <w:tcBorders>
              <w:top w:val="single" w:sz="12" w:space="0" w:color="auto"/>
              <w:left w:val="single" w:sz="8" w:space="0" w:color="auto"/>
              <w:right w:val="single" w:sz="6" w:space="0" w:color="FFFFFF"/>
            </w:tcBorders>
            <w:vAlign w:val="center"/>
          </w:tcPr>
          <w:p w:rsidR="006B43A2" w:rsidRPr="00E61819" w:rsidRDefault="006B43A2" w:rsidP="00CC666E">
            <w:pPr>
              <w:jc w:val="center"/>
              <w:rPr>
                <w:rFonts w:ascii="Verdana" w:hAnsi="Verdana"/>
                <w:lang w:val="en-AU"/>
              </w:rPr>
            </w:pPr>
            <w:r w:rsidRPr="00E61819">
              <w:rPr>
                <w:rFonts w:ascii="Verdana" w:hAnsi="Verdana"/>
                <w:lang w:val="en-AU"/>
              </w:rPr>
              <w:t>Approx</w:t>
            </w:r>
            <w:r w:rsidR="00427EE2" w:rsidRPr="00E61819">
              <w:rPr>
                <w:rFonts w:ascii="Verdana" w:hAnsi="Verdana"/>
                <w:lang w:val="en-AU"/>
              </w:rPr>
              <w:t>.</w:t>
            </w:r>
            <w:r w:rsidRPr="00E61819">
              <w:rPr>
                <w:rFonts w:ascii="Verdana" w:hAnsi="Verdana"/>
                <w:lang w:val="en-AU"/>
              </w:rPr>
              <w:t xml:space="preserve"> Width</w:t>
            </w:r>
          </w:p>
          <w:p w:rsidR="006B43A2" w:rsidRPr="00E61819" w:rsidRDefault="006B43A2" w:rsidP="00CC666E">
            <w:pPr>
              <w:jc w:val="center"/>
              <w:rPr>
                <w:rFonts w:ascii="Verdana" w:hAnsi="Verdana"/>
                <w:lang w:val="en-AU"/>
              </w:rPr>
            </w:pPr>
            <w:r w:rsidRPr="00E61819">
              <w:rPr>
                <w:rFonts w:ascii="Verdana" w:hAnsi="Verdana"/>
                <w:lang w:val="en-AU"/>
              </w:rPr>
              <w:t>(m)</w:t>
            </w:r>
          </w:p>
        </w:tc>
        <w:tc>
          <w:tcPr>
            <w:tcW w:w="1134" w:type="dxa"/>
            <w:vMerge w:val="restart"/>
            <w:tcBorders>
              <w:top w:val="single" w:sz="12" w:space="0" w:color="auto"/>
              <w:left w:val="single" w:sz="7" w:space="0" w:color="000000"/>
              <w:right w:val="single" w:sz="8" w:space="0" w:color="auto"/>
            </w:tcBorders>
            <w:vAlign w:val="center"/>
          </w:tcPr>
          <w:p w:rsidR="00427EE2" w:rsidRPr="00E61819" w:rsidRDefault="006B43A2" w:rsidP="00CC666E">
            <w:pPr>
              <w:jc w:val="center"/>
              <w:rPr>
                <w:rFonts w:ascii="Verdana" w:hAnsi="Verdana"/>
                <w:lang w:val="en-AU"/>
              </w:rPr>
            </w:pPr>
            <w:r w:rsidRPr="00E61819">
              <w:rPr>
                <w:rFonts w:ascii="Verdana" w:hAnsi="Verdana"/>
                <w:lang w:val="en-AU"/>
              </w:rPr>
              <w:t>Approx</w:t>
            </w:r>
            <w:r w:rsidR="00427EE2" w:rsidRPr="00E61819">
              <w:rPr>
                <w:rFonts w:ascii="Verdana" w:hAnsi="Verdana"/>
                <w:lang w:val="en-AU"/>
              </w:rPr>
              <w:t>.</w:t>
            </w:r>
          </w:p>
          <w:p w:rsidR="006B43A2" w:rsidRPr="00E61819" w:rsidRDefault="006B43A2" w:rsidP="00CC666E">
            <w:pPr>
              <w:jc w:val="center"/>
              <w:rPr>
                <w:rFonts w:ascii="Verdana" w:hAnsi="Verdana"/>
                <w:lang w:val="en-AU"/>
              </w:rPr>
            </w:pPr>
            <w:r w:rsidRPr="00E61819">
              <w:rPr>
                <w:rFonts w:ascii="Verdana" w:hAnsi="Verdana"/>
                <w:lang w:val="en-AU"/>
              </w:rPr>
              <w:t>Area</w:t>
            </w:r>
          </w:p>
          <w:p w:rsidR="006B43A2" w:rsidRPr="00E61819" w:rsidRDefault="006B43A2" w:rsidP="00CC666E">
            <w:pPr>
              <w:jc w:val="center"/>
              <w:rPr>
                <w:rFonts w:ascii="Verdana" w:hAnsi="Verdana"/>
                <w:lang w:val="en-AU"/>
              </w:rPr>
            </w:pPr>
            <w:r w:rsidRPr="00E61819">
              <w:rPr>
                <w:rFonts w:ascii="Verdana" w:hAnsi="Verdana"/>
                <w:lang w:val="en-AU"/>
              </w:rPr>
              <w:t>(m</w:t>
            </w:r>
            <w:r w:rsidRPr="00E61819">
              <w:rPr>
                <w:rFonts w:ascii="Verdana" w:hAnsi="Verdana"/>
                <w:vertAlign w:val="superscript"/>
                <w:lang w:val="en-AU"/>
              </w:rPr>
              <w:t>2</w:t>
            </w:r>
            <w:r w:rsidRPr="00E61819">
              <w:rPr>
                <w:rFonts w:ascii="Verdana" w:hAnsi="Verdana"/>
                <w:lang w:val="en-AU"/>
              </w:rPr>
              <w:t>)</w:t>
            </w:r>
          </w:p>
        </w:tc>
        <w:tc>
          <w:tcPr>
            <w:tcW w:w="1134" w:type="dxa"/>
            <w:vMerge w:val="restart"/>
            <w:tcBorders>
              <w:top w:val="single" w:sz="12" w:space="0" w:color="auto"/>
              <w:left w:val="single" w:sz="8" w:space="0" w:color="auto"/>
              <w:right w:val="single" w:sz="8" w:space="0" w:color="auto"/>
            </w:tcBorders>
            <w:vAlign w:val="center"/>
          </w:tcPr>
          <w:p w:rsidR="006B43A2" w:rsidRPr="00E61819" w:rsidRDefault="006B43A2" w:rsidP="00CC666E">
            <w:pPr>
              <w:jc w:val="center"/>
              <w:rPr>
                <w:rFonts w:ascii="Verdana" w:hAnsi="Verdana"/>
                <w:vertAlign w:val="subscript"/>
                <w:lang w:val="en-AU"/>
              </w:rPr>
            </w:pPr>
            <w:r w:rsidRPr="00E61819">
              <w:rPr>
                <w:rFonts w:ascii="Verdana" w:hAnsi="Verdana"/>
                <w:lang w:val="en-AU"/>
              </w:rPr>
              <w:t>Treatment Type</w:t>
            </w:r>
            <w:r w:rsidR="00DA07C5" w:rsidRPr="00E61819">
              <w:rPr>
                <w:rFonts w:ascii="Verdana" w:hAnsi="Verdana"/>
                <w:lang w:val="en-AU"/>
              </w:rPr>
              <w:t xml:space="preserve"> </w:t>
            </w:r>
            <w:r w:rsidRPr="00E61819">
              <w:rPr>
                <w:rFonts w:ascii="Verdana" w:hAnsi="Verdana"/>
                <w:vertAlign w:val="subscript"/>
                <w:lang w:val="en-AU"/>
              </w:rPr>
              <w:t>(2)</w:t>
            </w:r>
          </w:p>
        </w:tc>
        <w:tc>
          <w:tcPr>
            <w:tcW w:w="1134" w:type="dxa"/>
            <w:vMerge w:val="restart"/>
            <w:tcBorders>
              <w:top w:val="single" w:sz="12" w:space="0" w:color="auto"/>
              <w:left w:val="single" w:sz="8" w:space="0" w:color="auto"/>
              <w:right w:val="single" w:sz="8" w:space="0" w:color="auto"/>
            </w:tcBorders>
            <w:vAlign w:val="center"/>
          </w:tcPr>
          <w:p w:rsidR="006B43A2" w:rsidRPr="00E61819" w:rsidRDefault="006B43A2" w:rsidP="00CC666E">
            <w:pPr>
              <w:jc w:val="center"/>
              <w:rPr>
                <w:rFonts w:ascii="Verdana" w:hAnsi="Verdana"/>
                <w:lang w:val="en-AU"/>
              </w:rPr>
            </w:pPr>
            <w:r w:rsidRPr="00E61819">
              <w:rPr>
                <w:rFonts w:ascii="Verdana" w:hAnsi="Verdana"/>
                <w:lang w:val="en-AU"/>
              </w:rPr>
              <w:t>Aggregate Sizes</w:t>
            </w:r>
          </w:p>
          <w:p w:rsidR="006B43A2" w:rsidRPr="00E61819" w:rsidRDefault="006B43A2" w:rsidP="00CC666E">
            <w:pPr>
              <w:jc w:val="center"/>
              <w:rPr>
                <w:rFonts w:ascii="Verdana" w:hAnsi="Verdana"/>
                <w:lang w:val="en-AU"/>
              </w:rPr>
            </w:pPr>
            <w:r w:rsidRPr="00E61819">
              <w:rPr>
                <w:rFonts w:ascii="Verdana" w:hAnsi="Verdana"/>
                <w:lang w:val="en-AU"/>
              </w:rPr>
              <w:t>(mm)</w:t>
            </w:r>
          </w:p>
        </w:tc>
        <w:tc>
          <w:tcPr>
            <w:tcW w:w="3402" w:type="dxa"/>
            <w:vMerge w:val="restart"/>
            <w:tcBorders>
              <w:top w:val="single" w:sz="12" w:space="0" w:color="auto"/>
              <w:left w:val="single" w:sz="8" w:space="0" w:color="auto"/>
              <w:right w:val="single" w:sz="12" w:space="0" w:color="auto"/>
            </w:tcBorders>
            <w:vAlign w:val="center"/>
          </w:tcPr>
          <w:p w:rsidR="006B43A2" w:rsidRPr="00E61819" w:rsidRDefault="006B43A2" w:rsidP="00CC666E">
            <w:pPr>
              <w:jc w:val="center"/>
              <w:rPr>
                <w:rFonts w:ascii="Verdana" w:hAnsi="Verdana"/>
                <w:lang w:val="en-AU"/>
              </w:rPr>
            </w:pPr>
            <w:r w:rsidRPr="00E61819">
              <w:rPr>
                <w:rFonts w:ascii="Verdana" w:hAnsi="Verdana"/>
                <w:lang w:val="en-AU"/>
              </w:rPr>
              <w:t xml:space="preserve">Other Requirements </w:t>
            </w:r>
            <w:r w:rsidRPr="00E61819">
              <w:rPr>
                <w:rFonts w:ascii="Verdana" w:hAnsi="Verdana"/>
                <w:vertAlign w:val="subscript"/>
                <w:lang w:val="en-AU"/>
              </w:rPr>
              <w:t>(</w:t>
            </w:r>
            <w:r w:rsidR="00DA07C5" w:rsidRPr="00E61819">
              <w:rPr>
                <w:rFonts w:ascii="Verdana" w:hAnsi="Verdana"/>
                <w:vertAlign w:val="subscript"/>
                <w:lang w:val="en-AU"/>
              </w:rPr>
              <w:t>3</w:t>
            </w:r>
            <w:r w:rsidRPr="00E61819">
              <w:rPr>
                <w:rFonts w:ascii="Verdana" w:hAnsi="Verdana"/>
                <w:vertAlign w:val="subscript"/>
                <w:lang w:val="en-AU"/>
              </w:rPr>
              <w:t>)</w:t>
            </w:r>
          </w:p>
        </w:tc>
      </w:tr>
      <w:tr w:rsidR="00E61819" w:rsidRPr="00E61819" w:rsidTr="00427EE2">
        <w:trPr>
          <w:cantSplit/>
          <w:tblHeader/>
        </w:trPr>
        <w:tc>
          <w:tcPr>
            <w:tcW w:w="624" w:type="dxa"/>
            <w:vMerge/>
            <w:tcBorders>
              <w:left w:val="single" w:sz="12" w:space="0" w:color="auto"/>
              <w:bottom w:val="single" w:sz="12" w:space="0" w:color="auto"/>
              <w:right w:val="single" w:sz="8" w:space="0" w:color="auto"/>
            </w:tcBorders>
          </w:tcPr>
          <w:p w:rsidR="006B43A2" w:rsidRPr="00E61819" w:rsidRDefault="006B43A2" w:rsidP="00CC666E">
            <w:pPr>
              <w:rPr>
                <w:rFonts w:ascii="Verdana" w:hAnsi="Verdana"/>
                <w:lang w:val="en-AU"/>
              </w:rPr>
            </w:pPr>
          </w:p>
        </w:tc>
        <w:tc>
          <w:tcPr>
            <w:tcW w:w="1701" w:type="dxa"/>
            <w:vMerge/>
            <w:tcBorders>
              <w:left w:val="single" w:sz="8" w:space="0" w:color="auto"/>
              <w:bottom w:val="single" w:sz="12" w:space="0" w:color="auto"/>
              <w:right w:val="single" w:sz="8" w:space="0" w:color="auto"/>
            </w:tcBorders>
          </w:tcPr>
          <w:p w:rsidR="006B43A2" w:rsidRPr="00E61819" w:rsidRDefault="006B43A2" w:rsidP="00CC666E">
            <w:pPr>
              <w:rPr>
                <w:rFonts w:ascii="Verdana" w:hAnsi="Verdana"/>
                <w:lang w:val="en-AU"/>
              </w:rPr>
            </w:pPr>
          </w:p>
        </w:tc>
        <w:tc>
          <w:tcPr>
            <w:tcW w:w="709" w:type="dxa"/>
            <w:tcBorders>
              <w:top w:val="single" w:sz="8" w:space="0" w:color="auto"/>
              <w:left w:val="single" w:sz="8" w:space="0" w:color="auto"/>
              <w:bottom w:val="single" w:sz="12" w:space="0" w:color="auto"/>
              <w:right w:val="single" w:sz="8" w:space="0" w:color="auto"/>
            </w:tcBorders>
            <w:vAlign w:val="center"/>
          </w:tcPr>
          <w:p w:rsidR="006B43A2" w:rsidRPr="00E61819" w:rsidRDefault="006B43A2" w:rsidP="00CC666E">
            <w:pPr>
              <w:jc w:val="center"/>
              <w:rPr>
                <w:rFonts w:ascii="Verdana" w:hAnsi="Verdana"/>
                <w:lang w:val="en-AU"/>
              </w:rPr>
            </w:pPr>
            <w:r w:rsidRPr="00E61819">
              <w:rPr>
                <w:rFonts w:ascii="Verdana" w:hAnsi="Verdana"/>
                <w:lang w:val="en-AU"/>
              </w:rPr>
              <w:t>Road No.</w:t>
            </w:r>
          </w:p>
        </w:tc>
        <w:tc>
          <w:tcPr>
            <w:tcW w:w="850" w:type="dxa"/>
            <w:tcBorders>
              <w:top w:val="single" w:sz="8" w:space="0" w:color="auto"/>
              <w:left w:val="single" w:sz="8" w:space="0" w:color="auto"/>
              <w:bottom w:val="single" w:sz="12" w:space="0" w:color="auto"/>
              <w:right w:val="single" w:sz="8" w:space="0" w:color="auto"/>
            </w:tcBorders>
            <w:vAlign w:val="center"/>
          </w:tcPr>
          <w:p w:rsidR="006B43A2" w:rsidRPr="00E61819" w:rsidRDefault="00260ACB" w:rsidP="00CC666E">
            <w:pPr>
              <w:jc w:val="center"/>
              <w:rPr>
                <w:rFonts w:ascii="Verdana" w:hAnsi="Verdana"/>
                <w:lang w:val="en-AU"/>
              </w:rPr>
            </w:pPr>
            <w:r w:rsidRPr="00E61819">
              <w:rPr>
                <w:rFonts w:ascii="Verdana" w:hAnsi="Verdana"/>
                <w:lang w:val="en-AU"/>
              </w:rPr>
              <w:t>Link No.</w:t>
            </w:r>
          </w:p>
        </w:tc>
        <w:tc>
          <w:tcPr>
            <w:tcW w:w="1560" w:type="dxa"/>
            <w:vMerge/>
            <w:tcBorders>
              <w:left w:val="single" w:sz="8" w:space="0" w:color="auto"/>
              <w:bottom w:val="single" w:sz="12" w:space="0" w:color="auto"/>
              <w:right w:val="single" w:sz="8" w:space="0" w:color="auto"/>
            </w:tcBorders>
          </w:tcPr>
          <w:p w:rsidR="006B43A2" w:rsidRPr="00E61819" w:rsidRDefault="006B43A2" w:rsidP="00CC666E">
            <w:pPr>
              <w:rPr>
                <w:rFonts w:ascii="Verdana" w:hAnsi="Verdana"/>
                <w:lang w:val="en-AU"/>
              </w:rPr>
            </w:pPr>
          </w:p>
        </w:tc>
        <w:tc>
          <w:tcPr>
            <w:tcW w:w="1134" w:type="dxa"/>
            <w:vMerge/>
            <w:tcBorders>
              <w:left w:val="single" w:sz="8" w:space="0" w:color="auto"/>
              <w:bottom w:val="single" w:sz="12" w:space="0" w:color="auto"/>
              <w:right w:val="single" w:sz="8" w:space="0" w:color="auto"/>
            </w:tcBorders>
          </w:tcPr>
          <w:p w:rsidR="006B43A2" w:rsidRPr="00E61819" w:rsidRDefault="006B43A2" w:rsidP="00CC666E">
            <w:pPr>
              <w:rPr>
                <w:rFonts w:ascii="Verdana" w:hAnsi="Verdana"/>
                <w:lang w:val="en-AU"/>
              </w:rPr>
            </w:pPr>
          </w:p>
        </w:tc>
        <w:tc>
          <w:tcPr>
            <w:tcW w:w="1134" w:type="dxa"/>
            <w:vMerge/>
            <w:tcBorders>
              <w:left w:val="single" w:sz="8" w:space="0" w:color="auto"/>
              <w:bottom w:val="single" w:sz="12" w:space="0" w:color="auto"/>
              <w:right w:val="single" w:sz="6" w:space="0" w:color="FFFFFF"/>
            </w:tcBorders>
          </w:tcPr>
          <w:p w:rsidR="006B43A2" w:rsidRPr="00E61819" w:rsidRDefault="006B43A2" w:rsidP="00CC666E">
            <w:pPr>
              <w:rPr>
                <w:rFonts w:ascii="Verdana" w:hAnsi="Verdana"/>
                <w:lang w:val="en-AU"/>
              </w:rPr>
            </w:pPr>
          </w:p>
        </w:tc>
        <w:tc>
          <w:tcPr>
            <w:tcW w:w="1134" w:type="dxa"/>
            <w:vMerge/>
            <w:tcBorders>
              <w:left w:val="single" w:sz="7" w:space="0" w:color="000000"/>
              <w:bottom w:val="single" w:sz="12" w:space="0" w:color="auto"/>
              <w:right w:val="single" w:sz="8" w:space="0" w:color="auto"/>
            </w:tcBorders>
          </w:tcPr>
          <w:p w:rsidR="006B43A2" w:rsidRPr="00E61819" w:rsidRDefault="006B43A2" w:rsidP="00CC666E">
            <w:pPr>
              <w:rPr>
                <w:rFonts w:ascii="Verdana" w:hAnsi="Verdana"/>
                <w:lang w:val="en-AU"/>
              </w:rPr>
            </w:pPr>
          </w:p>
        </w:tc>
        <w:tc>
          <w:tcPr>
            <w:tcW w:w="1134" w:type="dxa"/>
            <w:vMerge/>
            <w:tcBorders>
              <w:left w:val="single" w:sz="8" w:space="0" w:color="auto"/>
              <w:bottom w:val="single" w:sz="12" w:space="0" w:color="auto"/>
              <w:right w:val="single" w:sz="8" w:space="0" w:color="auto"/>
            </w:tcBorders>
          </w:tcPr>
          <w:p w:rsidR="006B43A2" w:rsidRPr="00E61819" w:rsidRDefault="006B43A2" w:rsidP="00CC666E">
            <w:pPr>
              <w:rPr>
                <w:rFonts w:ascii="Verdana" w:hAnsi="Verdana"/>
                <w:lang w:val="en-AU"/>
              </w:rPr>
            </w:pPr>
          </w:p>
        </w:tc>
        <w:tc>
          <w:tcPr>
            <w:tcW w:w="1134" w:type="dxa"/>
            <w:vMerge/>
            <w:tcBorders>
              <w:left w:val="single" w:sz="8" w:space="0" w:color="auto"/>
              <w:bottom w:val="single" w:sz="12" w:space="0" w:color="auto"/>
              <w:right w:val="single" w:sz="8" w:space="0" w:color="auto"/>
            </w:tcBorders>
          </w:tcPr>
          <w:p w:rsidR="006B43A2" w:rsidRPr="00E61819" w:rsidRDefault="006B43A2" w:rsidP="00CC666E">
            <w:pPr>
              <w:rPr>
                <w:rFonts w:ascii="Verdana" w:hAnsi="Verdana"/>
                <w:lang w:val="en-AU"/>
              </w:rPr>
            </w:pPr>
          </w:p>
        </w:tc>
        <w:tc>
          <w:tcPr>
            <w:tcW w:w="3402" w:type="dxa"/>
            <w:vMerge/>
            <w:tcBorders>
              <w:left w:val="single" w:sz="8" w:space="0" w:color="auto"/>
              <w:bottom w:val="single" w:sz="12" w:space="0" w:color="auto"/>
              <w:right w:val="single" w:sz="12" w:space="0" w:color="auto"/>
            </w:tcBorders>
          </w:tcPr>
          <w:p w:rsidR="006B43A2" w:rsidRPr="00E61819" w:rsidRDefault="006B43A2" w:rsidP="00CC666E">
            <w:pPr>
              <w:rPr>
                <w:rFonts w:ascii="Verdana" w:hAnsi="Verdana"/>
                <w:lang w:val="en-AU"/>
              </w:rPr>
            </w:pPr>
          </w:p>
        </w:tc>
      </w:tr>
      <w:tr w:rsidR="00E61819" w:rsidRPr="00E61819" w:rsidTr="005713BA">
        <w:trPr>
          <w:cantSplit/>
        </w:trPr>
        <w:tc>
          <w:tcPr>
            <w:tcW w:w="14516" w:type="dxa"/>
            <w:gridSpan w:val="11"/>
            <w:tcBorders>
              <w:top w:val="single" w:sz="12" w:space="0" w:color="auto"/>
              <w:left w:val="single" w:sz="12" w:space="0" w:color="auto"/>
              <w:bottom w:val="single" w:sz="8" w:space="0" w:color="auto"/>
              <w:right w:val="single" w:sz="12" w:space="0" w:color="auto"/>
            </w:tcBorders>
            <w:tcMar>
              <w:top w:w="74" w:type="dxa"/>
              <w:left w:w="57" w:type="dxa"/>
              <w:bottom w:w="6" w:type="dxa"/>
              <w:right w:w="45" w:type="dxa"/>
            </w:tcMar>
          </w:tcPr>
          <w:p w:rsidR="00467588" w:rsidRPr="00E61819" w:rsidRDefault="00467588" w:rsidP="00CC666E">
            <w:pPr>
              <w:rPr>
                <w:rFonts w:ascii="Verdana" w:hAnsi="Verdana"/>
                <w:lang w:val="en-AU"/>
              </w:rPr>
            </w:pPr>
            <w:r w:rsidRPr="00E61819">
              <w:rPr>
                <w:rFonts w:ascii="Verdana" w:hAnsi="Verdana"/>
                <w:lang w:val="en-AU"/>
              </w:rPr>
              <w:t>##Note to author  -  The following items are examples only.  Change text to suit your specification.</w:t>
            </w:r>
          </w:p>
          <w:p w:rsidR="00467588" w:rsidRPr="00E61819" w:rsidRDefault="00467588" w:rsidP="00CC666E">
            <w:pPr>
              <w:rPr>
                <w:rFonts w:ascii="Verdana" w:hAnsi="Verdana"/>
                <w:lang w:val="en-AU"/>
              </w:rPr>
            </w:pPr>
            <w:r w:rsidRPr="00E61819">
              <w:rPr>
                <w:rFonts w:ascii="Verdana" w:hAnsi="Verdana"/>
                <w:lang w:val="en-AU"/>
              </w:rPr>
              <w:t>DELETE THIS ROW BEFORE PRINTING:</w:t>
            </w:r>
          </w:p>
        </w:tc>
      </w:tr>
      <w:tr w:rsidR="00E61819" w:rsidRPr="00E61819" w:rsidTr="00427EE2">
        <w:trPr>
          <w:cantSplit/>
        </w:trPr>
        <w:tc>
          <w:tcPr>
            <w:tcW w:w="624" w:type="dxa"/>
            <w:tcBorders>
              <w:top w:val="single" w:sz="8" w:space="0" w:color="auto"/>
              <w:left w:val="single" w:sz="12" w:space="0" w:color="auto"/>
              <w:bottom w:val="single" w:sz="8" w:space="0" w:color="auto"/>
              <w:right w:val="single" w:sz="8" w:space="0" w:color="auto"/>
            </w:tcBorders>
            <w:tcMar>
              <w:top w:w="74" w:type="dxa"/>
              <w:left w:w="57" w:type="dxa"/>
              <w:bottom w:w="6" w:type="dxa"/>
              <w:right w:w="45" w:type="dxa"/>
            </w:tcMar>
          </w:tcPr>
          <w:p w:rsidR="003E56FE" w:rsidRPr="00E61819" w:rsidRDefault="003E56FE" w:rsidP="00CC666E">
            <w:pPr>
              <w:jc w:val="center"/>
              <w:rPr>
                <w:rFonts w:ascii="Verdana" w:hAnsi="Verdana"/>
                <w:lang w:val="en-AU"/>
              </w:rPr>
            </w:pPr>
            <w:r w:rsidRPr="00E61819">
              <w:rPr>
                <w:rFonts w:ascii="Verdana" w:hAnsi="Verdana"/>
                <w:lang w:val="en-AU"/>
              </w:rPr>
              <w:t>1</w:t>
            </w:r>
          </w:p>
        </w:tc>
        <w:tc>
          <w:tcPr>
            <w:tcW w:w="1701" w:type="dxa"/>
            <w:tcBorders>
              <w:top w:val="single" w:sz="8" w:space="0" w:color="auto"/>
              <w:left w:val="single" w:sz="8" w:space="0" w:color="auto"/>
              <w:bottom w:val="single" w:sz="8" w:space="0" w:color="auto"/>
              <w:right w:val="single" w:sz="8" w:space="0" w:color="auto"/>
            </w:tcBorders>
            <w:tcMar>
              <w:top w:w="74" w:type="dxa"/>
              <w:left w:w="57" w:type="dxa"/>
              <w:bottom w:w="6" w:type="dxa"/>
              <w:right w:w="45" w:type="dxa"/>
            </w:tcMar>
          </w:tcPr>
          <w:p w:rsidR="003E56FE" w:rsidRPr="00E61819" w:rsidRDefault="003E56FE" w:rsidP="00B737DF">
            <w:pPr>
              <w:rPr>
                <w:rFonts w:ascii="Verdana" w:hAnsi="Verdana"/>
                <w:lang w:val="en-AU"/>
              </w:rPr>
            </w:pPr>
            <w:r w:rsidRPr="00E61819">
              <w:rPr>
                <w:rFonts w:ascii="Verdana" w:hAnsi="Verdana"/>
                <w:lang w:val="en-AU"/>
              </w:rPr>
              <w:t>Birchip-Rainbow Road</w:t>
            </w:r>
          </w:p>
        </w:tc>
        <w:tc>
          <w:tcPr>
            <w:tcW w:w="709" w:type="dxa"/>
            <w:tcBorders>
              <w:top w:val="single" w:sz="8" w:space="0" w:color="auto"/>
              <w:left w:val="single" w:sz="8" w:space="0" w:color="auto"/>
              <w:bottom w:val="single" w:sz="8" w:space="0" w:color="auto"/>
              <w:right w:val="single" w:sz="8" w:space="0" w:color="auto"/>
            </w:tcBorders>
            <w:tcMar>
              <w:top w:w="74" w:type="dxa"/>
              <w:left w:w="57" w:type="dxa"/>
              <w:bottom w:w="6" w:type="dxa"/>
              <w:right w:w="45" w:type="dxa"/>
            </w:tcMar>
          </w:tcPr>
          <w:p w:rsidR="003E56FE" w:rsidRPr="00E61819" w:rsidRDefault="003E56FE" w:rsidP="00CC666E">
            <w:pPr>
              <w:jc w:val="center"/>
              <w:rPr>
                <w:rFonts w:ascii="Verdana" w:hAnsi="Verdana"/>
                <w:lang w:val="en-AU"/>
              </w:rPr>
            </w:pPr>
          </w:p>
        </w:tc>
        <w:tc>
          <w:tcPr>
            <w:tcW w:w="850" w:type="dxa"/>
            <w:tcBorders>
              <w:top w:val="single" w:sz="8" w:space="0" w:color="auto"/>
              <w:left w:val="single" w:sz="8" w:space="0" w:color="auto"/>
              <w:bottom w:val="single" w:sz="8" w:space="0" w:color="auto"/>
              <w:right w:val="single" w:sz="8" w:space="0" w:color="auto"/>
            </w:tcBorders>
            <w:tcMar>
              <w:top w:w="74" w:type="dxa"/>
              <w:left w:w="57" w:type="dxa"/>
              <w:bottom w:w="6" w:type="dxa"/>
              <w:right w:w="45" w:type="dxa"/>
            </w:tcMar>
          </w:tcPr>
          <w:p w:rsidR="003E56FE" w:rsidRPr="00E61819" w:rsidRDefault="003E56FE" w:rsidP="00CC666E">
            <w:pPr>
              <w:jc w:val="center"/>
              <w:rPr>
                <w:rFonts w:ascii="Verdana" w:hAnsi="Verdana"/>
                <w:lang w:val="en-AU"/>
              </w:rPr>
            </w:pPr>
          </w:p>
        </w:tc>
        <w:tc>
          <w:tcPr>
            <w:tcW w:w="1560" w:type="dxa"/>
            <w:tcBorders>
              <w:top w:val="single" w:sz="8" w:space="0" w:color="auto"/>
              <w:left w:val="single" w:sz="8" w:space="0" w:color="auto"/>
              <w:bottom w:val="single" w:sz="8" w:space="0" w:color="auto"/>
              <w:right w:val="single" w:sz="8" w:space="0" w:color="auto"/>
            </w:tcBorders>
            <w:tcMar>
              <w:top w:w="74" w:type="dxa"/>
              <w:left w:w="57" w:type="dxa"/>
              <w:bottom w:w="6" w:type="dxa"/>
              <w:right w:w="45" w:type="dxa"/>
            </w:tcMar>
          </w:tcPr>
          <w:p w:rsidR="003E56FE" w:rsidRPr="00E61819" w:rsidRDefault="003E56FE" w:rsidP="00CC666E">
            <w:pPr>
              <w:jc w:val="center"/>
              <w:rPr>
                <w:rFonts w:ascii="Verdana" w:hAnsi="Verdana"/>
                <w:lang w:val="en-AU"/>
              </w:rPr>
            </w:pPr>
            <w:r w:rsidRPr="00E61819">
              <w:rPr>
                <w:rFonts w:ascii="Verdana" w:hAnsi="Verdana"/>
                <w:lang w:val="en-AU"/>
              </w:rPr>
              <w:t>7.00-</w:t>
            </w:r>
            <w:r w:rsidR="00E53A1F" w:rsidRPr="00E61819">
              <w:rPr>
                <w:rFonts w:ascii="Verdana" w:hAnsi="Verdana"/>
                <w:lang w:val="en-AU"/>
              </w:rPr>
              <w:t>7.50</w:t>
            </w:r>
          </w:p>
        </w:tc>
        <w:tc>
          <w:tcPr>
            <w:tcW w:w="1134" w:type="dxa"/>
            <w:tcBorders>
              <w:top w:val="single" w:sz="8" w:space="0" w:color="auto"/>
              <w:left w:val="single" w:sz="8" w:space="0" w:color="auto"/>
              <w:bottom w:val="single" w:sz="8" w:space="0" w:color="auto"/>
              <w:right w:val="single" w:sz="8" w:space="0" w:color="auto"/>
            </w:tcBorders>
            <w:tcMar>
              <w:top w:w="74" w:type="dxa"/>
              <w:left w:w="57" w:type="dxa"/>
              <w:bottom w:w="6" w:type="dxa"/>
              <w:right w:w="45" w:type="dxa"/>
            </w:tcMar>
          </w:tcPr>
          <w:p w:rsidR="003E56FE" w:rsidRPr="00E61819" w:rsidRDefault="00E53A1F" w:rsidP="00CC666E">
            <w:pPr>
              <w:jc w:val="center"/>
              <w:rPr>
                <w:rFonts w:ascii="Verdana" w:hAnsi="Verdana"/>
                <w:lang w:val="en-AU"/>
              </w:rPr>
            </w:pPr>
            <w:r w:rsidRPr="00E61819">
              <w:rPr>
                <w:rFonts w:ascii="Verdana" w:hAnsi="Verdana"/>
                <w:lang w:val="en-AU"/>
              </w:rPr>
              <w:t>500</w:t>
            </w:r>
          </w:p>
        </w:tc>
        <w:tc>
          <w:tcPr>
            <w:tcW w:w="1134" w:type="dxa"/>
            <w:tcBorders>
              <w:top w:val="single" w:sz="8" w:space="0" w:color="auto"/>
              <w:left w:val="single" w:sz="8" w:space="0" w:color="auto"/>
              <w:bottom w:val="single" w:sz="8" w:space="0" w:color="auto"/>
              <w:right w:val="single" w:sz="8" w:space="0" w:color="auto"/>
            </w:tcBorders>
            <w:tcMar>
              <w:top w:w="74" w:type="dxa"/>
              <w:left w:w="57" w:type="dxa"/>
              <w:bottom w:w="6" w:type="dxa"/>
              <w:right w:w="45" w:type="dxa"/>
            </w:tcMar>
          </w:tcPr>
          <w:p w:rsidR="003E56FE" w:rsidRPr="00E61819" w:rsidRDefault="00E53A1F" w:rsidP="00CC666E">
            <w:pPr>
              <w:jc w:val="center"/>
              <w:rPr>
                <w:rFonts w:ascii="Verdana" w:hAnsi="Verdana"/>
                <w:lang w:val="en-AU"/>
              </w:rPr>
            </w:pPr>
            <w:r w:rsidRPr="00E61819">
              <w:rPr>
                <w:rFonts w:ascii="Verdana" w:hAnsi="Verdana"/>
                <w:lang w:val="en-AU"/>
              </w:rPr>
              <w:t>5.0</w:t>
            </w:r>
          </w:p>
        </w:tc>
        <w:tc>
          <w:tcPr>
            <w:tcW w:w="1134" w:type="dxa"/>
            <w:tcBorders>
              <w:top w:val="single" w:sz="8" w:space="0" w:color="auto"/>
              <w:left w:val="single" w:sz="8" w:space="0" w:color="auto"/>
              <w:bottom w:val="single" w:sz="8" w:space="0" w:color="auto"/>
              <w:right w:val="single" w:sz="8" w:space="0" w:color="auto"/>
            </w:tcBorders>
            <w:tcMar>
              <w:top w:w="74" w:type="dxa"/>
              <w:left w:w="57" w:type="dxa"/>
              <w:bottom w:w="6" w:type="dxa"/>
              <w:right w:w="45" w:type="dxa"/>
            </w:tcMar>
          </w:tcPr>
          <w:p w:rsidR="003E56FE" w:rsidRPr="00E61819" w:rsidRDefault="00E53A1F" w:rsidP="00CC666E">
            <w:pPr>
              <w:jc w:val="center"/>
              <w:rPr>
                <w:rFonts w:ascii="Verdana" w:hAnsi="Verdana"/>
                <w:lang w:val="en-AU"/>
              </w:rPr>
            </w:pPr>
            <w:r w:rsidRPr="00E61819">
              <w:rPr>
                <w:rFonts w:ascii="Verdana" w:hAnsi="Verdana"/>
                <w:lang w:val="en-AU"/>
              </w:rPr>
              <w:t>2500</w:t>
            </w:r>
          </w:p>
        </w:tc>
        <w:tc>
          <w:tcPr>
            <w:tcW w:w="1134" w:type="dxa"/>
            <w:tcBorders>
              <w:top w:val="single" w:sz="8" w:space="0" w:color="auto"/>
              <w:left w:val="single" w:sz="8" w:space="0" w:color="auto"/>
              <w:bottom w:val="single" w:sz="8" w:space="0" w:color="auto"/>
              <w:right w:val="single" w:sz="8" w:space="0" w:color="auto"/>
            </w:tcBorders>
            <w:tcMar>
              <w:top w:w="74" w:type="dxa"/>
              <w:left w:w="57" w:type="dxa"/>
              <w:bottom w:w="6" w:type="dxa"/>
              <w:right w:w="45" w:type="dxa"/>
            </w:tcMar>
          </w:tcPr>
          <w:p w:rsidR="003E56FE" w:rsidRPr="00E61819" w:rsidRDefault="00E53A1F" w:rsidP="00CC666E">
            <w:pPr>
              <w:jc w:val="center"/>
              <w:rPr>
                <w:rFonts w:ascii="Verdana" w:hAnsi="Verdana"/>
                <w:lang w:val="en-AU"/>
              </w:rPr>
            </w:pPr>
            <w:r w:rsidRPr="00E61819">
              <w:rPr>
                <w:rFonts w:ascii="Verdana" w:hAnsi="Verdana"/>
                <w:lang w:val="en-AU"/>
              </w:rPr>
              <w:t>RX</w:t>
            </w:r>
          </w:p>
        </w:tc>
        <w:tc>
          <w:tcPr>
            <w:tcW w:w="1134" w:type="dxa"/>
            <w:tcBorders>
              <w:top w:val="single" w:sz="8" w:space="0" w:color="auto"/>
              <w:left w:val="single" w:sz="8" w:space="0" w:color="auto"/>
              <w:bottom w:val="single" w:sz="8" w:space="0" w:color="auto"/>
              <w:right w:val="single" w:sz="8" w:space="0" w:color="auto"/>
            </w:tcBorders>
            <w:tcMar>
              <w:top w:w="74" w:type="dxa"/>
              <w:left w:w="57" w:type="dxa"/>
              <w:bottom w:w="6" w:type="dxa"/>
              <w:right w:w="45" w:type="dxa"/>
            </w:tcMar>
          </w:tcPr>
          <w:p w:rsidR="003E56FE" w:rsidRPr="00E61819" w:rsidRDefault="003E56FE" w:rsidP="00CC666E">
            <w:pPr>
              <w:jc w:val="center"/>
              <w:rPr>
                <w:rFonts w:ascii="Verdana" w:hAnsi="Verdana"/>
                <w:lang w:val="en-AU"/>
              </w:rPr>
            </w:pPr>
          </w:p>
        </w:tc>
        <w:tc>
          <w:tcPr>
            <w:tcW w:w="3402" w:type="dxa"/>
            <w:tcBorders>
              <w:top w:val="single" w:sz="8" w:space="0" w:color="auto"/>
              <w:left w:val="single" w:sz="8" w:space="0" w:color="auto"/>
              <w:bottom w:val="single" w:sz="8" w:space="0" w:color="auto"/>
              <w:right w:val="single" w:sz="12" w:space="0" w:color="auto"/>
            </w:tcBorders>
            <w:tcMar>
              <w:top w:w="74" w:type="dxa"/>
              <w:left w:w="57" w:type="dxa"/>
              <w:bottom w:w="6" w:type="dxa"/>
              <w:right w:w="45" w:type="dxa"/>
            </w:tcMar>
          </w:tcPr>
          <w:p w:rsidR="003E56FE" w:rsidRPr="00E61819" w:rsidRDefault="003E56FE" w:rsidP="008275FB">
            <w:pPr>
              <w:rPr>
                <w:rFonts w:ascii="Verdana" w:hAnsi="Verdana"/>
                <w:lang w:val="en-AU"/>
              </w:rPr>
            </w:pPr>
          </w:p>
        </w:tc>
      </w:tr>
      <w:tr w:rsidR="00E61819" w:rsidRPr="00E61819" w:rsidTr="00427EE2">
        <w:trPr>
          <w:cantSplit/>
        </w:trPr>
        <w:tc>
          <w:tcPr>
            <w:tcW w:w="624" w:type="dxa"/>
            <w:tcBorders>
              <w:top w:val="single" w:sz="8" w:space="0" w:color="auto"/>
              <w:left w:val="single" w:sz="12" w:space="0" w:color="auto"/>
              <w:bottom w:val="single" w:sz="8" w:space="0" w:color="auto"/>
              <w:right w:val="single" w:sz="8" w:space="0" w:color="auto"/>
            </w:tcBorders>
            <w:tcMar>
              <w:top w:w="74" w:type="dxa"/>
              <w:left w:w="57" w:type="dxa"/>
              <w:bottom w:w="6" w:type="dxa"/>
              <w:right w:w="45" w:type="dxa"/>
            </w:tcMar>
          </w:tcPr>
          <w:p w:rsidR="003E56FE" w:rsidRPr="00E61819" w:rsidRDefault="003E56FE" w:rsidP="00CC666E">
            <w:pPr>
              <w:jc w:val="center"/>
              <w:rPr>
                <w:rFonts w:ascii="Verdana" w:hAnsi="Verdana"/>
                <w:lang w:val="en-AU"/>
              </w:rPr>
            </w:pPr>
            <w:r w:rsidRPr="00E61819">
              <w:rPr>
                <w:rFonts w:ascii="Verdana" w:hAnsi="Verdana"/>
                <w:lang w:val="en-AU"/>
              </w:rPr>
              <w:t>2</w:t>
            </w:r>
          </w:p>
        </w:tc>
        <w:tc>
          <w:tcPr>
            <w:tcW w:w="1701" w:type="dxa"/>
            <w:tcBorders>
              <w:top w:val="single" w:sz="8" w:space="0" w:color="auto"/>
              <w:left w:val="single" w:sz="8" w:space="0" w:color="auto"/>
              <w:bottom w:val="single" w:sz="8" w:space="0" w:color="auto"/>
              <w:right w:val="single" w:sz="8" w:space="0" w:color="auto"/>
            </w:tcBorders>
            <w:tcMar>
              <w:top w:w="74" w:type="dxa"/>
              <w:left w:w="57" w:type="dxa"/>
              <w:bottom w:w="6" w:type="dxa"/>
              <w:right w:w="45" w:type="dxa"/>
            </w:tcMar>
          </w:tcPr>
          <w:p w:rsidR="003E56FE" w:rsidRPr="00E61819" w:rsidRDefault="003E56FE" w:rsidP="00B737DF">
            <w:pPr>
              <w:rPr>
                <w:rFonts w:ascii="Verdana" w:hAnsi="Verdana"/>
                <w:lang w:val="en-AU"/>
              </w:rPr>
            </w:pPr>
            <w:r w:rsidRPr="00E61819">
              <w:rPr>
                <w:rFonts w:ascii="Verdana" w:hAnsi="Verdana"/>
                <w:lang w:val="en-AU"/>
              </w:rPr>
              <w:t>Western Highway</w:t>
            </w:r>
          </w:p>
        </w:tc>
        <w:tc>
          <w:tcPr>
            <w:tcW w:w="709" w:type="dxa"/>
            <w:tcBorders>
              <w:top w:val="single" w:sz="8" w:space="0" w:color="auto"/>
              <w:left w:val="single" w:sz="8" w:space="0" w:color="auto"/>
              <w:bottom w:val="single" w:sz="8" w:space="0" w:color="auto"/>
              <w:right w:val="single" w:sz="8" w:space="0" w:color="auto"/>
            </w:tcBorders>
            <w:tcMar>
              <w:top w:w="74" w:type="dxa"/>
              <w:left w:w="57" w:type="dxa"/>
              <w:bottom w:w="6" w:type="dxa"/>
              <w:right w:w="45" w:type="dxa"/>
            </w:tcMar>
          </w:tcPr>
          <w:p w:rsidR="003E56FE" w:rsidRPr="00E61819" w:rsidRDefault="003E56FE" w:rsidP="00CC666E">
            <w:pPr>
              <w:jc w:val="center"/>
              <w:rPr>
                <w:rFonts w:ascii="Verdana" w:hAnsi="Verdana"/>
                <w:lang w:val="en-AU"/>
              </w:rPr>
            </w:pPr>
          </w:p>
        </w:tc>
        <w:tc>
          <w:tcPr>
            <w:tcW w:w="850" w:type="dxa"/>
            <w:tcBorders>
              <w:top w:val="single" w:sz="8" w:space="0" w:color="auto"/>
              <w:left w:val="single" w:sz="8" w:space="0" w:color="auto"/>
              <w:bottom w:val="single" w:sz="8" w:space="0" w:color="auto"/>
              <w:right w:val="single" w:sz="8" w:space="0" w:color="auto"/>
            </w:tcBorders>
            <w:tcMar>
              <w:top w:w="74" w:type="dxa"/>
              <w:left w:w="57" w:type="dxa"/>
              <w:bottom w:w="6" w:type="dxa"/>
              <w:right w:w="45" w:type="dxa"/>
            </w:tcMar>
          </w:tcPr>
          <w:p w:rsidR="003E56FE" w:rsidRPr="00E61819" w:rsidRDefault="003E56FE" w:rsidP="00CC666E">
            <w:pPr>
              <w:jc w:val="center"/>
              <w:rPr>
                <w:rFonts w:ascii="Verdana" w:hAnsi="Verdana"/>
                <w:lang w:val="en-AU"/>
              </w:rPr>
            </w:pPr>
          </w:p>
        </w:tc>
        <w:tc>
          <w:tcPr>
            <w:tcW w:w="1560" w:type="dxa"/>
            <w:tcBorders>
              <w:top w:val="single" w:sz="8" w:space="0" w:color="auto"/>
              <w:left w:val="single" w:sz="8" w:space="0" w:color="auto"/>
              <w:bottom w:val="single" w:sz="8" w:space="0" w:color="auto"/>
              <w:right w:val="single" w:sz="8" w:space="0" w:color="auto"/>
            </w:tcBorders>
            <w:tcMar>
              <w:top w:w="74" w:type="dxa"/>
              <w:left w:w="57" w:type="dxa"/>
              <w:bottom w:w="6" w:type="dxa"/>
              <w:right w:w="45" w:type="dxa"/>
            </w:tcMar>
          </w:tcPr>
          <w:p w:rsidR="003E56FE" w:rsidRPr="00E61819" w:rsidRDefault="003E56FE" w:rsidP="00CC666E">
            <w:pPr>
              <w:jc w:val="center"/>
              <w:rPr>
                <w:rFonts w:ascii="Verdana" w:hAnsi="Verdana"/>
                <w:lang w:val="en-AU"/>
              </w:rPr>
            </w:pPr>
          </w:p>
        </w:tc>
        <w:tc>
          <w:tcPr>
            <w:tcW w:w="1134" w:type="dxa"/>
            <w:tcBorders>
              <w:top w:val="single" w:sz="8" w:space="0" w:color="auto"/>
              <w:left w:val="single" w:sz="8" w:space="0" w:color="auto"/>
              <w:bottom w:val="single" w:sz="8" w:space="0" w:color="auto"/>
              <w:right w:val="single" w:sz="8" w:space="0" w:color="auto"/>
            </w:tcBorders>
            <w:tcMar>
              <w:top w:w="74" w:type="dxa"/>
              <w:left w:w="57" w:type="dxa"/>
              <w:bottom w:w="6" w:type="dxa"/>
              <w:right w:w="45" w:type="dxa"/>
            </w:tcMar>
          </w:tcPr>
          <w:p w:rsidR="003E56FE" w:rsidRPr="00E61819" w:rsidRDefault="003E56FE" w:rsidP="00CC666E">
            <w:pPr>
              <w:jc w:val="center"/>
              <w:rPr>
                <w:rFonts w:ascii="Verdana" w:hAnsi="Verdana"/>
                <w:lang w:val="en-AU"/>
              </w:rPr>
            </w:pPr>
          </w:p>
        </w:tc>
        <w:tc>
          <w:tcPr>
            <w:tcW w:w="1134" w:type="dxa"/>
            <w:tcBorders>
              <w:top w:val="single" w:sz="8" w:space="0" w:color="auto"/>
              <w:left w:val="single" w:sz="8" w:space="0" w:color="auto"/>
              <w:bottom w:val="single" w:sz="8" w:space="0" w:color="auto"/>
              <w:right w:val="single" w:sz="8" w:space="0" w:color="auto"/>
            </w:tcBorders>
            <w:tcMar>
              <w:top w:w="74" w:type="dxa"/>
              <w:left w:w="57" w:type="dxa"/>
              <w:bottom w:w="6" w:type="dxa"/>
              <w:right w:w="45" w:type="dxa"/>
            </w:tcMar>
          </w:tcPr>
          <w:p w:rsidR="003E56FE" w:rsidRPr="00E61819" w:rsidRDefault="003E56FE" w:rsidP="00CC666E">
            <w:pPr>
              <w:jc w:val="center"/>
              <w:rPr>
                <w:rFonts w:ascii="Verdana" w:hAnsi="Verdana"/>
                <w:lang w:val="en-AU"/>
              </w:rPr>
            </w:pPr>
          </w:p>
        </w:tc>
        <w:tc>
          <w:tcPr>
            <w:tcW w:w="1134" w:type="dxa"/>
            <w:tcBorders>
              <w:top w:val="single" w:sz="8" w:space="0" w:color="auto"/>
              <w:left w:val="single" w:sz="8" w:space="0" w:color="auto"/>
              <w:bottom w:val="single" w:sz="8" w:space="0" w:color="auto"/>
              <w:right w:val="single" w:sz="8" w:space="0" w:color="auto"/>
            </w:tcBorders>
            <w:tcMar>
              <w:top w:w="74" w:type="dxa"/>
              <w:left w:w="57" w:type="dxa"/>
              <w:bottom w:w="6" w:type="dxa"/>
              <w:right w:w="45" w:type="dxa"/>
            </w:tcMar>
          </w:tcPr>
          <w:p w:rsidR="003E56FE" w:rsidRPr="00E61819" w:rsidRDefault="003E56FE" w:rsidP="00CC666E">
            <w:pPr>
              <w:jc w:val="center"/>
              <w:rPr>
                <w:rFonts w:ascii="Verdana" w:hAnsi="Verdana"/>
                <w:lang w:val="en-AU"/>
              </w:rPr>
            </w:pPr>
          </w:p>
        </w:tc>
        <w:tc>
          <w:tcPr>
            <w:tcW w:w="1134" w:type="dxa"/>
            <w:tcBorders>
              <w:top w:val="single" w:sz="8" w:space="0" w:color="auto"/>
              <w:left w:val="single" w:sz="8" w:space="0" w:color="auto"/>
              <w:bottom w:val="single" w:sz="8" w:space="0" w:color="auto"/>
              <w:right w:val="single" w:sz="8" w:space="0" w:color="auto"/>
            </w:tcBorders>
            <w:tcMar>
              <w:top w:w="74" w:type="dxa"/>
              <w:left w:w="57" w:type="dxa"/>
              <w:bottom w:w="6" w:type="dxa"/>
              <w:right w:w="45" w:type="dxa"/>
            </w:tcMar>
          </w:tcPr>
          <w:p w:rsidR="003E56FE" w:rsidRPr="00E61819" w:rsidRDefault="003E56FE" w:rsidP="00CC666E">
            <w:pPr>
              <w:jc w:val="center"/>
              <w:rPr>
                <w:rFonts w:ascii="Verdana" w:hAnsi="Verdana"/>
                <w:lang w:val="en-AU"/>
              </w:rPr>
            </w:pPr>
          </w:p>
        </w:tc>
        <w:tc>
          <w:tcPr>
            <w:tcW w:w="1134" w:type="dxa"/>
            <w:tcBorders>
              <w:top w:val="single" w:sz="8" w:space="0" w:color="auto"/>
              <w:left w:val="single" w:sz="8" w:space="0" w:color="auto"/>
              <w:bottom w:val="single" w:sz="8" w:space="0" w:color="auto"/>
              <w:right w:val="single" w:sz="8" w:space="0" w:color="auto"/>
            </w:tcBorders>
            <w:tcMar>
              <w:top w:w="74" w:type="dxa"/>
              <w:left w:w="57" w:type="dxa"/>
              <w:bottom w:w="6" w:type="dxa"/>
              <w:right w:w="45" w:type="dxa"/>
            </w:tcMar>
          </w:tcPr>
          <w:p w:rsidR="003E56FE" w:rsidRPr="00E61819" w:rsidRDefault="003E56FE" w:rsidP="00CC666E">
            <w:pPr>
              <w:jc w:val="center"/>
              <w:rPr>
                <w:rFonts w:ascii="Verdana" w:hAnsi="Verdana"/>
                <w:lang w:val="en-AU"/>
              </w:rPr>
            </w:pPr>
          </w:p>
        </w:tc>
        <w:tc>
          <w:tcPr>
            <w:tcW w:w="3402" w:type="dxa"/>
            <w:tcBorders>
              <w:top w:val="single" w:sz="8" w:space="0" w:color="auto"/>
              <w:left w:val="single" w:sz="8" w:space="0" w:color="auto"/>
              <w:bottom w:val="single" w:sz="8" w:space="0" w:color="auto"/>
              <w:right w:val="single" w:sz="12" w:space="0" w:color="auto"/>
            </w:tcBorders>
            <w:tcMar>
              <w:top w:w="74" w:type="dxa"/>
              <w:left w:w="57" w:type="dxa"/>
              <w:bottom w:w="6" w:type="dxa"/>
              <w:right w:w="45" w:type="dxa"/>
            </w:tcMar>
          </w:tcPr>
          <w:p w:rsidR="003E56FE" w:rsidRPr="00E61819" w:rsidRDefault="003E56FE" w:rsidP="008275FB">
            <w:pPr>
              <w:rPr>
                <w:rFonts w:ascii="Verdana" w:hAnsi="Verdana"/>
                <w:lang w:val="en-AU"/>
              </w:rPr>
            </w:pPr>
          </w:p>
        </w:tc>
      </w:tr>
      <w:tr w:rsidR="00E61819" w:rsidRPr="00E61819" w:rsidTr="00427EE2">
        <w:trPr>
          <w:cantSplit/>
        </w:trPr>
        <w:tc>
          <w:tcPr>
            <w:tcW w:w="624" w:type="dxa"/>
            <w:tcBorders>
              <w:top w:val="single" w:sz="8" w:space="0" w:color="auto"/>
              <w:left w:val="single" w:sz="12" w:space="0" w:color="auto"/>
              <w:bottom w:val="single" w:sz="8" w:space="0" w:color="auto"/>
              <w:right w:val="single" w:sz="8" w:space="0" w:color="auto"/>
            </w:tcBorders>
            <w:tcMar>
              <w:top w:w="74" w:type="dxa"/>
              <w:left w:w="57" w:type="dxa"/>
              <w:bottom w:w="6" w:type="dxa"/>
              <w:right w:w="45" w:type="dxa"/>
            </w:tcMar>
          </w:tcPr>
          <w:p w:rsidR="003E56FE" w:rsidRPr="00E61819" w:rsidRDefault="00E53A1F" w:rsidP="00CC666E">
            <w:pPr>
              <w:jc w:val="center"/>
              <w:rPr>
                <w:rFonts w:ascii="Verdana" w:hAnsi="Verdana"/>
                <w:lang w:val="en-AU"/>
              </w:rPr>
            </w:pPr>
            <w:r w:rsidRPr="00E61819">
              <w:rPr>
                <w:rFonts w:ascii="Verdana" w:hAnsi="Verdana"/>
                <w:lang w:val="en-AU"/>
              </w:rPr>
              <w:t>2.1</w:t>
            </w:r>
          </w:p>
        </w:tc>
        <w:tc>
          <w:tcPr>
            <w:tcW w:w="1701" w:type="dxa"/>
            <w:tcBorders>
              <w:top w:val="single" w:sz="8" w:space="0" w:color="auto"/>
              <w:left w:val="single" w:sz="8" w:space="0" w:color="auto"/>
              <w:bottom w:val="single" w:sz="8" w:space="0" w:color="auto"/>
              <w:right w:val="single" w:sz="8" w:space="0" w:color="auto"/>
            </w:tcBorders>
            <w:tcMar>
              <w:top w:w="74" w:type="dxa"/>
              <w:left w:w="57" w:type="dxa"/>
              <w:bottom w:w="6" w:type="dxa"/>
              <w:right w:w="45" w:type="dxa"/>
            </w:tcMar>
          </w:tcPr>
          <w:p w:rsidR="003E56FE" w:rsidRPr="00E61819" w:rsidRDefault="003E56FE" w:rsidP="00B737DF">
            <w:pPr>
              <w:rPr>
                <w:rFonts w:ascii="Verdana" w:hAnsi="Verdana"/>
                <w:lang w:val="en-AU"/>
              </w:rPr>
            </w:pPr>
            <w:r w:rsidRPr="00E61819">
              <w:rPr>
                <w:rFonts w:ascii="Verdana" w:hAnsi="Verdana"/>
                <w:lang w:val="en-AU"/>
              </w:rPr>
              <w:t>Lane 1 (left lane)</w:t>
            </w:r>
          </w:p>
        </w:tc>
        <w:tc>
          <w:tcPr>
            <w:tcW w:w="709" w:type="dxa"/>
            <w:tcBorders>
              <w:top w:val="single" w:sz="8" w:space="0" w:color="auto"/>
              <w:left w:val="single" w:sz="8" w:space="0" w:color="auto"/>
              <w:bottom w:val="single" w:sz="8" w:space="0" w:color="auto"/>
              <w:right w:val="single" w:sz="8" w:space="0" w:color="auto"/>
            </w:tcBorders>
            <w:tcMar>
              <w:top w:w="74" w:type="dxa"/>
              <w:left w:w="57" w:type="dxa"/>
              <w:bottom w:w="6" w:type="dxa"/>
              <w:right w:w="45" w:type="dxa"/>
            </w:tcMar>
          </w:tcPr>
          <w:p w:rsidR="003E56FE" w:rsidRPr="00E61819" w:rsidRDefault="003E56FE" w:rsidP="00CC666E">
            <w:pPr>
              <w:jc w:val="center"/>
              <w:rPr>
                <w:rFonts w:ascii="Verdana" w:hAnsi="Verdana"/>
                <w:lang w:val="en-AU"/>
              </w:rPr>
            </w:pPr>
          </w:p>
        </w:tc>
        <w:tc>
          <w:tcPr>
            <w:tcW w:w="850" w:type="dxa"/>
            <w:tcBorders>
              <w:top w:val="single" w:sz="8" w:space="0" w:color="auto"/>
              <w:left w:val="single" w:sz="8" w:space="0" w:color="auto"/>
              <w:bottom w:val="single" w:sz="8" w:space="0" w:color="auto"/>
              <w:right w:val="single" w:sz="8" w:space="0" w:color="auto"/>
            </w:tcBorders>
            <w:tcMar>
              <w:top w:w="74" w:type="dxa"/>
              <w:left w:w="57" w:type="dxa"/>
              <w:bottom w:w="6" w:type="dxa"/>
              <w:right w:w="45" w:type="dxa"/>
            </w:tcMar>
          </w:tcPr>
          <w:p w:rsidR="003E56FE" w:rsidRPr="00E61819" w:rsidRDefault="003E56FE" w:rsidP="00CC666E">
            <w:pPr>
              <w:jc w:val="center"/>
              <w:rPr>
                <w:rFonts w:ascii="Verdana" w:hAnsi="Verdana"/>
                <w:lang w:val="en-AU"/>
              </w:rPr>
            </w:pPr>
          </w:p>
        </w:tc>
        <w:tc>
          <w:tcPr>
            <w:tcW w:w="1560" w:type="dxa"/>
            <w:tcBorders>
              <w:top w:val="single" w:sz="8" w:space="0" w:color="auto"/>
              <w:left w:val="single" w:sz="8" w:space="0" w:color="auto"/>
              <w:bottom w:val="single" w:sz="8" w:space="0" w:color="auto"/>
              <w:right w:val="single" w:sz="8" w:space="0" w:color="auto"/>
            </w:tcBorders>
            <w:tcMar>
              <w:top w:w="74" w:type="dxa"/>
              <w:left w:w="57" w:type="dxa"/>
              <w:bottom w:w="6" w:type="dxa"/>
              <w:right w:w="45" w:type="dxa"/>
            </w:tcMar>
          </w:tcPr>
          <w:p w:rsidR="003E56FE" w:rsidRPr="00E61819" w:rsidRDefault="003E56FE" w:rsidP="00CC666E">
            <w:pPr>
              <w:jc w:val="center"/>
              <w:rPr>
                <w:rFonts w:ascii="Verdana" w:hAnsi="Verdana"/>
                <w:lang w:val="en-AU"/>
              </w:rPr>
            </w:pPr>
            <w:r w:rsidRPr="00E61819">
              <w:rPr>
                <w:rFonts w:ascii="Verdana" w:hAnsi="Verdana"/>
                <w:lang w:val="en-AU"/>
              </w:rPr>
              <w:t>16</w:t>
            </w:r>
            <w:r w:rsidR="00E53A1F" w:rsidRPr="00E61819">
              <w:rPr>
                <w:rFonts w:ascii="Verdana" w:hAnsi="Verdana"/>
                <w:lang w:val="en-AU"/>
              </w:rPr>
              <w:t>2</w:t>
            </w:r>
            <w:r w:rsidRPr="00E61819">
              <w:rPr>
                <w:rFonts w:ascii="Verdana" w:hAnsi="Verdana"/>
                <w:lang w:val="en-AU"/>
              </w:rPr>
              <w:t>.</w:t>
            </w:r>
            <w:r w:rsidR="00E53A1F" w:rsidRPr="00E61819">
              <w:rPr>
                <w:rFonts w:ascii="Verdana" w:hAnsi="Verdana"/>
                <w:lang w:val="en-AU"/>
              </w:rPr>
              <w:t>3</w:t>
            </w:r>
            <w:r w:rsidRPr="00E61819">
              <w:rPr>
                <w:rFonts w:ascii="Verdana" w:hAnsi="Verdana"/>
                <w:lang w:val="en-AU"/>
              </w:rPr>
              <w:t>-162.</w:t>
            </w:r>
            <w:r w:rsidR="00E53A1F" w:rsidRPr="00E61819">
              <w:rPr>
                <w:rFonts w:ascii="Verdana" w:hAnsi="Verdana"/>
                <w:lang w:val="en-AU"/>
              </w:rPr>
              <w:t>35</w:t>
            </w:r>
          </w:p>
        </w:tc>
        <w:tc>
          <w:tcPr>
            <w:tcW w:w="1134" w:type="dxa"/>
            <w:tcBorders>
              <w:top w:val="single" w:sz="8" w:space="0" w:color="auto"/>
              <w:left w:val="single" w:sz="8" w:space="0" w:color="auto"/>
              <w:bottom w:val="single" w:sz="8" w:space="0" w:color="auto"/>
              <w:right w:val="single" w:sz="8" w:space="0" w:color="auto"/>
            </w:tcBorders>
            <w:tcMar>
              <w:top w:w="74" w:type="dxa"/>
              <w:left w:w="57" w:type="dxa"/>
              <w:bottom w:w="6" w:type="dxa"/>
              <w:right w:w="45" w:type="dxa"/>
            </w:tcMar>
          </w:tcPr>
          <w:p w:rsidR="003E56FE" w:rsidRPr="00E61819" w:rsidRDefault="00E53A1F" w:rsidP="00CC666E">
            <w:pPr>
              <w:jc w:val="center"/>
              <w:rPr>
                <w:rFonts w:ascii="Verdana" w:hAnsi="Verdana"/>
                <w:lang w:val="en-AU"/>
              </w:rPr>
            </w:pPr>
            <w:r w:rsidRPr="00E61819">
              <w:rPr>
                <w:rFonts w:ascii="Verdana" w:hAnsi="Verdana"/>
                <w:lang w:val="en-AU"/>
              </w:rPr>
              <w:t>50</w:t>
            </w:r>
          </w:p>
        </w:tc>
        <w:tc>
          <w:tcPr>
            <w:tcW w:w="1134" w:type="dxa"/>
            <w:tcBorders>
              <w:top w:val="single" w:sz="8" w:space="0" w:color="auto"/>
              <w:left w:val="single" w:sz="8" w:space="0" w:color="auto"/>
              <w:bottom w:val="single" w:sz="8" w:space="0" w:color="auto"/>
              <w:right w:val="single" w:sz="8" w:space="0" w:color="auto"/>
            </w:tcBorders>
            <w:tcMar>
              <w:top w:w="74" w:type="dxa"/>
              <w:left w:w="57" w:type="dxa"/>
              <w:bottom w:w="6" w:type="dxa"/>
              <w:right w:w="45" w:type="dxa"/>
            </w:tcMar>
          </w:tcPr>
          <w:p w:rsidR="003E56FE" w:rsidRPr="00E61819" w:rsidRDefault="003E56FE" w:rsidP="00CC666E">
            <w:pPr>
              <w:jc w:val="center"/>
              <w:rPr>
                <w:rFonts w:ascii="Verdana" w:hAnsi="Verdana"/>
                <w:lang w:val="en-AU"/>
              </w:rPr>
            </w:pPr>
            <w:r w:rsidRPr="00E61819">
              <w:rPr>
                <w:rFonts w:ascii="Verdana" w:hAnsi="Verdana"/>
                <w:lang w:val="en-AU"/>
              </w:rPr>
              <w:t xml:space="preserve"> 3.7</w:t>
            </w:r>
          </w:p>
        </w:tc>
        <w:tc>
          <w:tcPr>
            <w:tcW w:w="1134" w:type="dxa"/>
            <w:tcBorders>
              <w:top w:val="single" w:sz="8" w:space="0" w:color="auto"/>
              <w:left w:val="single" w:sz="8" w:space="0" w:color="auto"/>
              <w:bottom w:val="single" w:sz="8" w:space="0" w:color="auto"/>
              <w:right w:val="single" w:sz="8" w:space="0" w:color="auto"/>
            </w:tcBorders>
            <w:tcMar>
              <w:top w:w="74" w:type="dxa"/>
              <w:left w:w="57" w:type="dxa"/>
              <w:bottom w:w="6" w:type="dxa"/>
              <w:right w:w="45" w:type="dxa"/>
            </w:tcMar>
          </w:tcPr>
          <w:p w:rsidR="003E56FE" w:rsidRPr="00E61819" w:rsidRDefault="00E53A1F" w:rsidP="00CC666E">
            <w:pPr>
              <w:jc w:val="center"/>
              <w:rPr>
                <w:rFonts w:ascii="Verdana" w:hAnsi="Verdana"/>
                <w:lang w:val="en-AU"/>
              </w:rPr>
            </w:pPr>
            <w:r w:rsidRPr="00E61819">
              <w:rPr>
                <w:rFonts w:ascii="Verdana" w:hAnsi="Verdana"/>
                <w:lang w:val="en-AU"/>
              </w:rPr>
              <w:t>185</w:t>
            </w:r>
          </w:p>
        </w:tc>
        <w:tc>
          <w:tcPr>
            <w:tcW w:w="1134" w:type="dxa"/>
            <w:tcBorders>
              <w:top w:val="single" w:sz="8" w:space="0" w:color="auto"/>
              <w:left w:val="single" w:sz="8" w:space="0" w:color="auto"/>
              <w:bottom w:val="single" w:sz="8" w:space="0" w:color="auto"/>
              <w:right w:val="single" w:sz="8" w:space="0" w:color="auto"/>
            </w:tcBorders>
            <w:tcMar>
              <w:top w:w="74" w:type="dxa"/>
              <w:left w:w="57" w:type="dxa"/>
              <w:bottom w:w="6" w:type="dxa"/>
              <w:right w:w="45" w:type="dxa"/>
            </w:tcMar>
          </w:tcPr>
          <w:p w:rsidR="003E56FE" w:rsidRPr="00E61819" w:rsidRDefault="00E53A1F" w:rsidP="00CC666E">
            <w:pPr>
              <w:jc w:val="center"/>
              <w:rPr>
                <w:rFonts w:ascii="Verdana" w:hAnsi="Verdana"/>
                <w:lang w:val="en-AU"/>
              </w:rPr>
            </w:pPr>
            <w:r w:rsidRPr="00E61819">
              <w:rPr>
                <w:rFonts w:ascii="Verdana" w:hAnsi="Verdana"/>
                <w:lang w:val="en-AU"/>
              </w:rPr>
              <w:t>SC</w:t>
            </w:r>
          </w:p>
        </w:tc>
        <w:tc>
          <w:tcPr>
            <w:tcW w:w="1134" w:type="dxa"/>
            <w:tcBorders>
              <w:top w:val="single" w:sz="8" w:space="0" w:color="auto"/>
              <w:left w:val="single" w:sz="8" w:space="0" w:color="auto"/>
              <w:bottom w:val="single" w:sz="8" w:space="0" w:color="auto"/>
              <w:right w:val="single" w:sz="8" w:space="0" w:color="auto"/>
            </w:tcBorders>
            <w:tcMar>
              <w:top w:w="74" w:type="dxa"/>
              <w:left w:w="57" w:type="dxa"/>
              <w:bottom w:w="6" w:type="dxa"/>
              <w:right w:w="45" w:type="dxa"/>
            </w:tcMar>
          </w:tcPr>
          <w:p w:rsidR="003E56FE" w:rsidRPr="00E61819" w:rsidRDefault="00E53A1F" w:rsidP="00CC666E">
            <w:pPr>
              <w:jc w:val="center"/>
              <w:rPr>
                <w:rFonts w:ascii="Verdana" w:hAnsi="Verdana"/>
                <w:lang w:val="en-AU"/>
              </w:rPr>
            </w:pPr>
            <w:r w:rsidRPr="00E61819">
              <w:rPr>
                <w:rFonts w:ascii="Verdana" w:hAnsi="Verdana"/>
                <w:lang w:val="en-AU"/>
              </w:rPr>
              <w:t>14/7</w:t>
            </w:r>
          </w:p>
        </w:tc>
        <w:tc>
          <w:tcPr>
            <w:tcW w:w="3402" w:type="dxa"/>
            <w:tcBorders>
              <w:top w:val="single" w:sz="8" w:space="0" w:color="auto"/>
              <w:left w:val="single" w:sz="8" w:space="0" w:color="auto"/>
              <w:bottom w:val="single" w:sz="8" w:space="0" w:color="auto"/>
              <w:right w:val="single" w:sz="12" w:space="0" w:color="auto"/>
            </w:tcBorders>
            <w:tcMar>
              <w:top w:w="74" w:type="dxa"/>
              <w:left w:w="57" w:type="dxa"/>
              <w:bottom w:w="6" w:type="dxa"/>
              <w:right w:w="45" w:type="dxa"/>
            </w:tcMar>
          </w:tcPr>
          <w:p w:rsidR="003E56FE" w:rsidRPr="00E61819" w:rsidRDefault="00E53A1F" w:rsidP="008275FB">
            <w:pPr>
              <w:rPr>
                <w:rFonts w:ascii="Verdana" w:hAnsi="Verdana"/>
                <w:lang w:val="en-AU"/>
              </w:rPr>
            </w:pPr>
            <w:r w:rsidRPr="00E61819">
              <w:rPr>
                <w:rFonts w:ascii="Verdana" w:hAnsi="Verdana"/>
                <w:lang w:val="en-AU"/>
              </w:rPr>
              <w:t>Remove oil from surface</w:t>
            </w:r>
          </w:p>
        </w:tc>
      </w:tr>
      <w:tr w:rsidR="00E61819" w:rsidRPr="00E61819" w:rsidTr="00427EE2">
        <w:trPr>
          <w:cantSplit/>
        </w:trPr>
        <w:tc>
          <w:tcPr>
            <w:tcW w:w="624" w:type="dxa"/>
            <w:tcBorders>
              <w:top w:val="single" w:sz="6" w:space="0" w:color="FFFFFF"/>
              <w:left w:val="single" w:sz="12" w:space="0" w:color="auto"/>
              <w:bottom w:val="single" w:sz="8" w:space="0" w:color="auto"/>
              <w:right w:val="single" w:sz="8" w:space="0" w:color="auto"/>
            </w:tcBorders>
            <w:tcMar>
              <w:top w:w="74" w:type="dxa"/>
              <w:left w:w="57" w:type="dxa"/>
              <w:bottom w:w="6" w:type="dxa"/>
              <w:right w:w="45" w:type="dxa"/>
            </w:tcMar>
          </w:tcPr>
          <w:p w:rsidR="00CC666E" w:rsidRPr="00E61819" w:rsidRDefault="00CC666E" w:rsidP="00CC666E">
            <w:pPr>
              <w:jc w:val="center"/>
              <w:rPr>
                <w:rFonts w:ascii="Verdana" w:hAnsi="Verdana"/>
                <w:lang w:val="en-AU"/>
              </w:rPr>
            </w:pPr>
            <w:r w:rsidRPr="00E61819">
              <w:rPr>
                <w:rFonts w:ascii="Verdana" w:hAnsi="Verdana"/>
                <w:lang w:val="en-AU"/>
              </w:rPr>
              <w:t>2.2</w:t>
            </w:r>
          </w:p>
        </w:tc>
        <w:tc>
          <w:tcPr>
            <w:tcW w:w="1701" w:type="dxa"/>
            <w:tcBorders>
              <w:top w:val="single" w:sz="6" w:space="0" w:color="FFFFFF"/>
              <w:left w:val="single" w:sz="8" w:space="0" w:color="auto"/>
              <w:bottom w:val="single" w:sz="8" w:space="0" w:color="auto"/>
              <w:right w:val="single" w:sz="8" w:space="0" w:color="auto"/>
            </w:tcBorders>
            <w:tcMar>
              <w:top w:w="74" w:type="dxa"/>
              <w:left w:w="57" w:type="dxa"/>
              <w:bottom w:w="6" w:type="dxa"/>
              <w:right w:w="45" w:type="dxa"/>
            </w:tcMar>
          </w:tcPr>
          <w:p w:rsidR="00CC666E" w:rsidRPr="00E61819" w:rsidRDefault="00CC666E" w:rsidP="00B737DF">
            <w:pPr>
              <w:rPr>
                <w:rFonts w:ascii="Verdana" w:hAnsi="Verdana"/>
                <w:lang w:val="en-AU"/>
              </w:rPr>
            </w:pPr>
            <w:r w:rsidRPr="00E61819">
              <w:rPr>
                <w:rFonts w:ascii="Verdana" w:hAnsi="Verdana"/>
                <w:lang w:val="en-AU"/>
              </w:rPr>
              <w:t>Lane 2 (middle lane)</w:t>
            </w:r>
          </w:p>
        </w:tc>
        <w:tc>
          <w:tcPr>
            <w:tcW w:w="709" w:type="dxa"/>
            <w:tcBorders>
              <w:top w:val="single" w:sz="6" w:space="0" w:color="FFFFFF"/>
              <w:left w:val="single" w:sz="8" w:space="0" w:color="auto"/>
              <w:bottom w:val="single" w:sz="8" w:space="0" w:color="auto"/>
              <w:right w:val="single" w:sz="8" w:space="0" w:color="auto"/>
            </w:tcBorders>
            <w:tcMar>
              <w:top w:w="74" w:type="dxa"/>
              <w:left w:w="57" w:type="dxa"/>
              <w:bottom w:w="6" w:type="dxa"/>
              <w:right w:w="45" w:type="dxa"/>
            </w:tcMar>
          </w:tcPr>
          <w:p w:rsidR="00CC666E" w:rsidRPr="00E61819" w:rsidRDefault="00CC666E" w:rsidP="00CC666E">
            <w:pPr>
              <w:jc w:val="center"/>
              <w:rPr>
                <w:rFonts w:ascii="Verdana" w:hAnsi="Verdana"/>
                <w:lang w:val="en-AU"/>
              </w:rPr>
            </w:pPr>
          </w:p>
        </w:tc>
        <w:tc>
          <w:tcPr>
            <w:tcW w:w="850" w:type="dxa"/>
            <w:tcBorders>
              <w:top w:val="single" w:sz="6" w:space="0" w:color="FFFFFF"/>
              <w:left w:val="single" w:sz="8" w:space="0" w:color="auto"/>
              <w:bottom w:val="single" w:sz="8" w:space="0" w:color="auto"/>
              <w:right w:val="single" w:sz="8" w:space="0" w:color="auto"/>
            </w:tcBorders>
            <w:tcMar>
              <w:top w:w="74" w:type="dxa"/>
              <w:left w:w="57" w:type="dxa"/>
              <w:bottom w:w="6" w:type="dxa"/>
              <w:right w:w="45" w:type="dxa"/>
            </w:tcMar>
          </w:tcPr>
          <w:p w:rsidR="00CC666E" w:rsidRPr="00E61819" w:rsidRDefault="00CC666E" w:rsidP="00CC666E">
            <w:pPr>
              <w:jc w:val="center"/>
              <w:rPr>
                <w:rFonts w:ascii="Verdana" w:hAnsi="Verdana"/>
                <w:lang w:val="en-AU"/>
              </w:rPr>
            </w:pPr>
          </w:p>
        </w:tc>
        <w:tc>
          <w:tcPr>
            <w:tcW w:w="1560" w:type="dxa"/>
            <w:tcBorders>
              <w:top w:val="single" w:sz="6" w:space="0" w:color="FFFFFF"/>
              <w:left w:val="single" w:sz="8" w:space="0" w:color="auto"/>
              <w:bottom w:val="single" w:sz="8" w:space="0" w:color="auto"/>
              <w:right w:val="single" w:sz="8" w:space="0" w:color="auto"/>
            </w:tcBorders>
            <w:tcMar>
              <w:top w:w="74" w:type="dxa"/>
              <w:left w:w="57" w:type="dxa"/>
              <w:bottom w:w="6" w:type="dxa"/>
              <w:right w:w="45" w:type="dxa"/>
            </w:tcMar>
          </w:tcPr>
          <w:p w:rsidR="00CC666E" w:rsidRPr="00E61819" w:rsidRDefault="00CC666E" w:rsidP="00CC666E">
            <w:pPr>
              <w:jc w:val="center"/>
              <w:rPr>
                <w:rFonts w:ascii="Verdana" w:hAnsi="Verdana"/>
                <w:lang w:val="en-AU"/>
              </w:rPr>
            </w:pPr>
            <w:r w:rsidRPr="00E61819">
              <w:rPr>
                <w:rFonts w:ascii="Verdana" w:hAnsi="Verdana"/>
                <w:lang w:val="en-AU"/>
              </w:rPr>
              <w:t>161.0-162.0</w:t>
            </w:r>
          </w:p>
        </w:tc>
        <w:tc>
          <w:tcPr>
            <w:tcW w:w="1134" w:type="dxa"/>
            <w:tcBorders>
              <w:top w:val="single" w:sz="6" w:space="0" w:color="FFFFFF"/>
              <w:left w:val="single" w:sz="8" w:space="0" w:color="auto"/>
              <w:bottom w:val="single" w:sz="8" w:space="0" w:color="auto"/>
              <w:right w:val="single" w:sz="8" w:space="0" w:color="auto"/>
            </w:tcBorders>
            <w:tcMar>
              <w:top w:w="74" w:type="dxa"/>
              <w:left w:w="57" w:type="dxa"/>
              <w:bottom w:w="6" w:type="dxa"/>
              <w:right w:w="45" w:type="dxa"/>
            </w:tcMar>
          </w:tcPr>
          <w:p w:rsidR="00CC666E" w:rsidRPr="00E61819" w:rsidRDefault="00CC666E" w:rsidP="00CC666E">
            <w:pPr>
              <w:jc w:val="center"/>
              <w:rPr>
                <w:rFonts w:ascii="Verdana" w:hAnsi="Verdana"/>
                <w:lang w:val="en-AU"/>
              </w:rPr>
            </w:pPr>
            <w:r w:rsidRPr="00E61819">
              <w:rPr>
                <w:rFonts w:ascii="Verdana" w:hAnsi="Verdana"/>
                <w:lang w:val="en-AU"/>
              </w:rPr>
              <w:t>1000</w:t>
            </w:r>
          </w:p>
        </w:tc>
        <w:tc>
          <w:tcPr>
            <w:tcW w:w="1134" w:type="dxa"/>
            <w:tcBorders>
              <w:top w:val="single" w:sz="6" w:space="0" w:color="FFFFFF"/>
              <w:left w:val="single" w:sz="8" w:space="0" w:color="auto"/>
              <w:bottom w:val="single" w:sz="8" w:space="0" w:color="auto"/>
              <w:right w:val="single" w:sz="8" w:space="0" w:color="auto"/>
            </w:tcBorders>
            <w:tcMar>
              <w:top w:w="74" w:type="dxa"/>
              <w:left w:w="57" w:type="dxa"/>
              <w:bottom w:w="6" w:type="dxa"/>
              <w:right w:w="45" w:type="dxa"/>
            </w:tcMar>
          </w:tcPr>
          <w:p w:rsidR="00CC666E" w:rsidRPr="00E61819" w:rsidRDefault="00CC666E" w:rsidP="00CC666E">
            <w:pPr>
              <w:jc w:val="center"/>
              <w:rPr>
                <w:rFonts w:ascii="Verdana" w:hAnsi="Verdana"/>
                <w:lang w:val="en-AU"/>
              </w:rPr>
            </w:pPr>
            <w:r w:rsidRPr="00E61819">
              <w:rPr>
                <w:rFonts w:ascii="Verdana" w:hAnsi="Verdana"/>
                <w:lang w:val="en-AU"/>
              </w:rPr>
              <w:t>2.4</w:t>
            </w:r>
          </w:p>
        </w:tc>
        <w:tc>
          <w:tcPr>
            <w:tcW w:w="1134" w:type="dxa"/>
            <w:tcBorders>
              <w:top w:val="single" w:sz="6" w:space="0" w:color="FFFFFF"/>
              <w:left w:val="single" w:sz="8" w:space="0" w:color="auto"/>
              <w:bottom w:val="single" w:sz="8" w:space="0" w:color="auto"/>
              <w:right w:val="single" w:sz="8" w:space="0" w:color="auto"/>
            </w:tcBorders>
            <w:tcMar>
              <w:top w:w="74" w:type="dxa"/>
              <w:left w:w="57" w:type="dxa"/>
              <w:bottom w:w="6" w:type="dxa"/>
              <w:right w:w="45" w:type="dxa"/>
            </w:tcMar>
          </w:tcPr>
          <w:p w:rsidR="00CC666E" w:rsidRPr="00E61819" w:rsidRDefault="00CC666E" w:rsidP="00CC666E">
            <w:pPr>
              <w:jc w:val="center"/>
              <w:rPr>
                <w:rFonts w:ascii="Verdana" w:hAnsi="Verdana"/>
                <w:lang w:val="en-AU"/>
              </w:rPr>
            </w:pPr>
            <w:r w:rsidRPr="00E61819">
              <w:rPr>
                <w:rFonts w:ascii="Verdana" w:hAnsi="Verdana"/>
                <w:lang w:val="en-AU"/>
              </w:rPr>
              <w:t>2400</w:t>
            </w:r>
          </w:p>
        </w:tc>
        <w:tc>
          <w:tcPr>
            <w:tcW w:w="1134" w:type="dxa"/>
            <w:tcBorders>
              <w:top w:val="single" w:sz="6" w:space="0" w:color="FFFFFF"/>
              <w:left w:val="single" w:sz="8" w:space="0" w:color="auto"/>
              <w:bottom w:val="single" w:sz="8" w:space="0" w:color="auto"/>
              <w:right w:val="single" w:sz="8" w:space="0" w:color="auto"/>
            </w:tcBorders>
            <w:tcMar>
              <w:top w:w="74" w:type="dxa"/>
              <w:left w:w="57" w:type="dxa"/>
              <w:bottom w:w="6" w:type="dxa"/>
              <w:right w:w="45" w:type="dxa"/>
            </w:tcMar>
          </w:tcPr>
          <w:p w:rsidR="00CC666E" w:rsidRPr="00E61819" w:rsidRDefault="00CC666E" w:rsidP="00CC666E">
            <w:pPr>
              <w:jc w:val="center"/>
              <w:rPr>
                <w:rFonts w:ascii="Verdana" w:hAnsi="Verdana"/>
                <w:lang w:val="en-AU"/>
              </w:rPr>
            </w:pPr>
            <w:r w:rsidRPr="00E61819">
              <w:rPr>
                <w:rFonts w:ascii="Verdana" w:hAnsi="Verdana"/>
                <w:lang w:val="en-AU"/>
              </w:rPr>
              <w:t>RX</w:t>
            </w:r>
          </w:p>
        </w:tc>
        <w:tc>
          <w:tcPr>
            <w:tcW w:w="1134" w:type="dxa"/>
            <w:tcBorders>
              <w:top w:val="single" w:sz="6" w:space="0" w:color="FFFFFF"/>
              <w:left w:val="single" w:sz="8" w:space="0" w:color="auto"/>
              <w:bottom w:val="single" w:sz="8" w:space="0" w:color="auto"/>
              <w:right w:val="single" w:sz="8" w:space="0" w:color="auto"/>
            </w:tcBorders>
            <w:tcMar>
              <w:top w:w="74" w:type="dxa"/>
              <w:left w:w="57" w:type="dxa"/>
              <w:bottom w:w="6" w:type="dxa"/>
              <w:right w:w="45" w:type="dxa"/>
            </w:tcMar>
          </w:tcPr>
          <w:p w:rsidR="00CC666E" w:rsidRPr="00E61819" w:rsidRDefault="00CC666E" w:rsidP="00CC666E">
            <w:pPr>
              <w:jc w:val="center"/>
              <w:rPr>
                <w:rFonts w:ascii="Verdana" w:hAnsi="Verdana"/>
                <w:lang w:val="en-AU"/>
              </w:rPr>
            </w:pPr>
            <w:r w:rsidRPr="00E61819">
              <w:rPr>
                <w:rFonts w:ascii="Verdana" w:hAnsi="Verdana"/>
                <w:lang w:val="en-AU"/>
              </w:rPr>
              <w:t>14</w:t>
            </w:r>
          </w:p>
        </w:tc>
        <w:tc>
          <w:tcPr>
            <w:tcW w:w="3402" w:type="dxa"/>
            <w:tcBorders>
              <w:top w:val="single" w:sz="6" w:space="0" w:color="FFFFFF"/>
              <w:left w:val="single" w:sz="8" w:space="0" w:color="auto"/>
              <w:bottom w:val="single" w:sz="8" w:space="0" w:color="auto"/>
              <w:right w:val="single" w:sz="12" w:space="0" w:color="auto"/>
            </w:tcBorders>
            <w:tcMar>
              <w:top w:w="74" w:type="dxa"/>
              <w:left w:w="57" w:type="dxa"/>
              <w:bottom w:w="6" w:type="dxa"/>
              <w:right w:w="45" w:type="dxa"/>
            </w:tcMar>
          </w:tcPr>
          <w:p w:rsidR="00CC666E" w:rsidRPr="00E61819" w:rsidRDefault="00CC666E" w:rsidP="008275FB">
            <w:pPr>
              <w:rPr>
                <w:rFonts w:ascii="Verdana" w:hAnsi="Verdana"/>
                <w:lang w:val="en-AU"/>
              </w:rPr>
            </w:pPr>
          </w:p>
        </w:tc>
      </w:tr>
      <w:tr w:rsidR="00E61819" w:rsidRPr="00E61819" w:rsidTr="00427EE2">
        <w:trPr>
          <w:cantSplit/>
        </w:trPr>
        <w:tc>
          <w:tcPr>
            <w:tcW w:w="624" w:type="dxa"/>
            <w:tcBorders>
              <w:top w:val="single" w:sz="6" w:space="0" w:color="FFFFFF"/>
              <w:left w:val="single" w:sz="12" w:space="0" w:color="auto"/>
              <w:bottom w:val="single" w:sz="8" w:space="0" w:color="auto"/>
              <w:right w:val="single" w:sz="8" w:space="0" w:color="auto"/>
            </w:tcBorders>
            <w:tcMar>
              <w:top w:w="74" w:type="dxa"/>
              <w:left w:w="57" w:type="dxa"/>
              <w:bottom w:w="6" w:type="dxa"/>
              <w:right w:w="45" w:type="dxa"/>
            </w:tcMar>
          </w:tcPr>
          <w:p w:rsidR="00CC666E" w:rsidRPr="00E61819" w:rsidRDefault="00CC666E" w:rsidP="00CC666E">
            <w:pPr>
              <w:jc w:val="center"/>
              <w:rPr>
                <w:rFonts w:ascii="Verdana" w:hAnsi="Verdana"/>
                <w:lang w:val="en-AU"/>
              </w:rPr>
            </w:pPr>
            <w:r w:rsidRPr="00E61819">
              <w:rPr>
                <w:rFonts w:ascii="Verdana" w:hAnsi="Verdana"/>
                <w:lang w:val="en-AU"/>
              </w:rPr>
              <w:t>2.</w:t>
            </w:r>
            <w:r w:rsidR="00953710" w:rsidRPr="00E61819">
              <w:rPr>
                <w:rFonts w:ascii="Verdana" w:hAnsi="Verdana"/>
                <w:lang w:val="en-AU"/>
              </w:rPr>
              <w:t>3</w:t>
            </w:r>
          </w:p>
        </w:tc>
        <w:tc>
          <w:tcPr>
            <w:tcW w:w="1701" w:type="dxa"/>
            <w:tcBorders>
              <w:top w:val="single" w:sz="6" w:space="0" w:color="FFFFFF"/>
              <w:left w:val="single" w:sz="8" w:space="0" w:color="auto"/>
              <w:bottom w:val="single" w:sz="8" w:space="0" w:color="auto"/>
              <w:right w:val="single" w:sz="8" w:space="0" w:color="auto"/>
            </w:tcBorders>
            <w:tcMar>
              <w:top w:w="74" w:type="dxa"/>
              <w:left w:w="57" w:type="dxa"/>
              <w:bottom w:w="6" w:type="dxa"/>
              <w:right w:w="45" w:type="dxa"/>
            </w:tcMar>
          </w:tcPr>
          <w:p w:rsidR="00CC666E" w:rsidRPr="00E61819" w:rsidRDefault="00CC666E" w:rsidP="00B737DF">
            <w:pPr>
              <w:rPr>
                <w:rFonts w:ascii="Verdana" w:hAnsi="Verdana"/>
                <w:lang w:val="en-AU"/>
              </w:rPr>
            </w:pPr>
            <w:r w:rsidRPr="00E61819">
              <w:rPr>
                <w:rFonts w:ascii="Verdana" w:hAnsi="Verdana"/>
                <w:lang w:val="en-AU"/>
              </w:rPr>
              <w:t xml:space="preserve">Lane </w:t>
            </w:r>
            <w:r w:rsidR="00953710" w:rsidRPr="00E61819">
              <w:rPr>
                <w:rFonts w:ascii="Verdana" w:hAnsi="Verdana"/>
                <w:lang w:val="en-AU"/>
              </w:rPr>
              <w:t>3</w:t>
            </w:r>
            <w:r w:rsidRPr="00E61819">
              <w:rPr>
                <w:rFonts w:ascii="Verdana" w:hAnsi="Verdana"/>
                <w:lang w:val="en-AU"/>
              </w:rPr>
              <w:t xml:space="preserve"> (</w:t>
            </w:r>
            <w:r w:rsidR="00953710" w:rsidRPr="00E61819">
              <w:rPr>
                <w:rFonts w:ascii="Verdana" w:hAnsi="Verdana"/>
                <w:lang w:val="en-AU"/>
              </w:rPr>
              <w:t>right</w:t>
            </w:r>
            <w:r w:rsidRPr="00E61819">
              <w:rPr>
                <w:rFonts w:ascii="Verdana" w:hAnsi="Verdana"/>
                <w:lang w:val="en-AU"/>
              </w:rPr>
              <w:t xml:space="preserve"> lane)</w:t>
            </w:r>
          </w:p>
        </w:tc>
        <w:tc>
          <w:tcPr>
            <w:tcW w:w="709" w:type="dxa"/>
            <w:tcBorders>
              <w:top w:val="single" w:sz="6" w:space="0" w:color="FFFFFF"/>
              <w:left w:val="single" w:sz="8" w:space="0" w:color="auto"/>
              <w:bottom w:val="single" w:sz="8" w:space="0" w:color="auto"/>
              <w:right w:val="single" w:sz="8" w:space="0" w:color="auto"/>
            </w:tcBorders>
            <w:tcMar>
              <w:top w:w="74" w:type="dxa"/>
              <w:left w:w="57" w:type="dxa"/>
              <w:bottom w:w="6" w:type="dxa"/>
              <w:right w:w="45" w:type="dxa"/>
            </w:tcMar>
          </w:tcPr>
          <w:p w:rsidR="00CC666E" w:rsidRPr="00E61819" w:rsidRDefault="00CC666E" w:rsidP="00CC666E">
            <w:pPr>
              <w:jc w:val="center"/>
              <w:rPr>
                <w:rFonts w:ascii="Verdana" w:hAnsi="Verdana"/>
                <w:lang w:val="en-AU"/>
              </w:rPr>
            </w:pPr>
          </w:p>
        </w:tc>
        <w:tc>
          <w:tcPr>
            <w:tcW w:w="850" w:type="dxa"/>
            <w:tcBorders>
              <w:top w:val="single" w:sz="6" w:space="0" w:color="FFFFFF"/>
              <w:left w:val="single" w:sz="8" w:space="0" w:color="auto"/>
              <w:bottom w:val="single" w:sz="8" w:space="0" w:color="auto"/>
              <w:right w:val="single" w:sz="8" w:space="0" w:color="auto"/>
            </w:tcBorders>
            <w:tcMar>
              <w:top w:w="74" w:type="dxa"/>
              <w:left w:w="57" w:type="dxa"/>
              <w:bottom w:w="6" w:type="dxa"/>
              <w:right w:w="45" w:type="dxa"/>
            </w:tcMar>
          </w:tcPr>
          <w:p w:rsidR="00CC666E" w:rsidRPr="00E61819" w:rsidRDefault="00CC666E" w:rsidP="00CC666E">
            <w:pPr>
              <w:jc w:val="center"/>
              <w:rPr>
                <w:rFonts w:ascii="Verdana" w:hAnsi="Verdana"/>
                <w:lang w:val="en-AU"/>
              </w:rPr>
            </w:pPr>
          </w:p>
        </w:tc>
        <w:tc>
          <w:tcPr>
            <w:tcW w:w="1560" w:type="dxa"/>
            <w:tcBorders>
              <w:top w:val="single" w:sz="6" w:space="0" w:color="FFFFFF"/>
              <w:left w:val="single" w:sz="8" w:space="0" w:color="auto"/>
              <w:bottom w:val="single" w:sz="8" w:space="0" w:color="auto"/>
              <w:right w:val="single" w:sz="8" w:space="0" w:color="auto"/>
            </w:tcBorders>
            <w:tcMar>
              <w:top w:w="74" w:type="dxa"/>
              <w:left w:w="57" w:type="dxa"/>
              <w:bottom w:w="6" w:type="dxa"/>
              <w:right w:w="45" w:type="dxa"/>
            </w:tcMar>
          </w:tcPr>
          <w:p w:rsidR="00CC666E" w:rsidRPr="00E61819" w:rsidRDefault="00CC666E" w:rsidP="00CC666E">
            <w:pPr>
              <w:jc w:val="center"/>
              <w:rPr>
                <w:rFonts w:ascii="Verdana" w:hAnsi="Verdana"/>
                <w:lang w:val="en-AU"/>
              </w:rPr>
            </w:pPr>
            <w:r w:rsidRPr="00E61819">
              <w:rPr>
                <w:rFonts w:ascii="Verdana" w:hAnsi="Verdana"/>
                <w:lang w:val="en-AU"/>
              </w:rPr>
              <w:t>161.0-162.0</w:t>
            </w:r>
          </w:p>
        </w:tc>
        <w:tc>
          <w:tcPr>
            <w:tcW w:w="1134" w:type="dxa"/>
            <w:tcBorders>
              <w:top w:val="single" w:sz="6" w:space="0" w:color="FFFFFF"/>
              <w:left w:val="single" w:sz="8" w:space="0" w:color="auto"/>
              <w:bottom w:val="single" w:sz="8" w:space="0" w:color="auto"/>
              <w:right w:val="single" w:sz="8" w:space="0" w:color="auto"/>
            </w:tcBorders>
            <w:tcMar>
              <w:top w:w="74" w:type="dxa"/>
              <w:left w:w="57" w:type="dxa"/>
              <w:bottom w:w="6" w:type="dxa"/>
              <w:right w:w="45" w:type="dxa"/>
            </w:tcMar>
          </w:tcPr>
          <w:p w:rsidR="00CC666E" w:rsidRPr="00E61819" w:rsidRDefault="008B06B9" w:rsidP="00CC666E">
            <w:pPr>
              <w:jc w:val="center"/>
              <w:rPr>
                <w:rFonts w:ascii="Verdana" w:hAnsi="Verdana"/>
                <w:lang w:val="en-AU"/>
              </w:rPr>
            </w:pPr>
            <w:r w:rsidRPr="00E61819">
              <w:rPr>
                <w:rFonts w:ascii="Verdana" w:hAnsi="Verdana"/>
                <w:lang w:val="en-AU"/>
              </w:rPr>
              <w:t>Various</w:t>
            </w:r>
          </w:p>
        </w:tc>
        <w:tc>
          <w:tcPr>
            <w:tcW w:w="1134" w:type="dxa"/>
            <w:tcBorders>
              <w:top w:val="single" w:sz="6" w:space="0" w:color="FFFFFF"/>
              <w:left w:val="single" w:sz="8" w:space="0" w:color="auto"/>
              <w:bottom w:val="single" w:sz="8" w:space="0" w:color="auto"/>
              <w:right w:val="single" w:sz="8" w:space="0" w:color="auto"/>
            </w:tcBorders>
            <w:tcMar>
              <w:top w:w="74" w:type="dxa"/>
              <w:left w:w="57" w:type="dxa"/>
              <w:bottom w:w="6" w:type="dxa"/>
              <w:right w:w="45" w:type="dxa"/>
            </w:tcMar>
          </w:tcPr>
          <w:p w:rsidR="00CC666E" w:rsidRPr="00E61819" w:rsidRDefault="008B06B9" w:rsidP="00CC666E">
            <w:pPr>
              <w:jc w:val="center"/>
              <w:rPr>
                <w:rFonts w:ascii="Verdana" w:hAnsi="Verdana"/>
                <w:lang w:val="en-AU"/>
              </w:rPr>
            </w:pPr>
            <w:r w:rsidRPr="00E61819">
              <w:rPr>
                <w:rFonts w:ascii="Verdana" w:hAnsi="Verdana"/>
                <w:lang w:val="en-AU"/>
              </w:rPr>
              <w:t>Various</w:t>
            </w:r>
          </w:p>
        </w:tc>
        <w:tc>
          <w:tcPr>
            <w:tcW w:w="1134" w:type="dxa"/>
            <w:tcBorders>
              <w:top w:val="single" w:sz="6" w:space="0" w:color="FFFFFF"/>
              <w:left w:val="single" w:sz="8" w:space="0" w:color="auto"/>
              <w:bottom w:val="single" w:sz="8" w:space="0" w:color="auto"/>
              <w:right w:val="single" w:sz="8" w:space="0" w:color="auto"/>
            </w:tcBorders>
            <w:tcMar>
              <w:top w:w="74" w:type="dxa"/>
              <w:left w:w="57" w:type="dxa"/>
              <w:bottom w:w="6" w:type="dxa"/>
              <w:right w:w="45" w:type="dxa"/>
            </w:tcMar>
          </w:tcPr>
          <w:p w:rsidR="00CC666E" w:rsidRPr="00E61819" w:rsidRDefault="008B06B9" w:rsidP="00CC666E">
            <w:pPr>
              <w:jc w:val="center"/>
              <w:rPr>
                <w:rFonts w:ascii="Verdana" w:hAnsi="Verdana"/>
                <w:lang w:val="en-AU"/>
              </w:rPr>
            </w:pPr>
            <w:r w:rsidRPr="00E61819">
              <w:rPr>
                <w:rFonts w:ascii="Verdana" w:hAnsi="Verdana"/>
                <w:lang w:val="en-AU"/>
              </w:rPr>
              <w:t>500</w:t>
            </w:r>
          </w:p>
        </w:tc>
        <w:tc>
          <w:tcPr>
            <w:tcW w:w="1134" w:type="dxa"/>
            <w:tcBorders>
              <w:top w:val="single" w:sz="6" w:space="0" w:color="FFFFFF"/>
              <w:left w:val="single" w:sz="8" w:space="0" w:color="auto"/>
              <w:bottom w:val="single" w:sz="8" w:space="0" w:color="auto"/>
              <w:right w:val="single" w:sz="8" w:space="0" w:color="auto"/>
            </w:tcBorders>
            <w:tcMar>
              <w:top w:w="74" w:type="dxa"/>
              <w:left w:w="57" w:type="dxa"/>
              <w:bottom w:w="6" w:type="dxa"/>
              <w:right w:w="45" w:type="dxa"/>
            </w:tcMar>
          </w:tcPr>
          <w:p w:rsidR="00CC666E" w:rsidRPr="00E61819" w:rsidRDefault="00CC666E" w:rsidP="00CC666E">
            <w:pPr>
              <w:jc w:val="center"/>
              <w:rPr>
                <w:rFonts w:ascii="Verdana" w:hAnsi="Verdana"/>
                <w:lang w:val="en-AU"/>
              </w:rPr>
            </w:pPr>
            <w:r w:rsidRPr="00E61819">
              <w:rPr>
                <w:rFonts w:ascii="Verdana" w:hAnsi="Verdana"/>
                <w:lang w:val="en-AU"/>
              </w:rPr>
              <w:t>RX</w:t>
            </w:r>
          </w:p>
        </w:tc>
        <w:tc>
          <w:tcPr>
            <w:tcW w:w="1134" w:type="dxa"/>
            <w:tcBorders>
              <w:top w:val="single" w:sz="6" w:space="0" w:color="FFFFFF"/>
              <w:left w:val="single" w:sz="8" w:space="0" w:color="auto"/>
              <w:bottom w:val="single" w:sz="8" w:space="0" w:color="auto"/>
              <w:right w:val="single" w:sz="8" w:space="0" w:color="auto"/>
            </w:tcBorders>
            <w:tcMar>
              <w:top w:w="74" w:type="dxa"/>
              <w:left w:w="57" w:type="dxa"/>
              <w:bottom w:w="6" w:type="dxa"/>
              <w:right w:w="45" w:type="dxa"/>
            </w:tcMar>
          </w:tcPr>
          <w:p w:rsidR="00CC666E" w:rsidRPr="00E61819" w:rsidRDefault="00CC666E" w:rsidP="00CC666E">
            <w:pPr>
              <w:jc w:val="center"/>
              <w:rPr>
                <w:rFonts w:ascii="Verdana" w:hAnsi="Verdana"/>
                <w:lang w:val="en-AU"/>
              </w:rPr>
            </w:pPr>
            <w:r w:rsidRPr="00E61819">
              <w:rPr>
                <w:rFonts w:ascii="Verdana" w:hAnsi="Verdana"/>
                <w:lang w:val="en-AU"/>
              </w:rPr>
              <w:t>1</w:t>
            </w:r>
            <w:r w:rsidR="008B06B9" w:rsidRPr="00E61819">
              <w:rPr>
                <w:rFonts w:ascii="Verdana" w:hAnsi="Verdana"/>
                <w:lang w:val="en-AU"/>
              </w:rPr>
              <w:t>0</w:t>
            </w:r>
          </w:p>
        </w:tc>
        <w:tc>
          <w:tcPr>
            <w:tcW w:w="3402" w:type="dxa"/>
            <w:tcBorders>
              <w:top w:val="single" w:sz="6" w:space="0" w:color="FFFFFF"/>
              <w:left w:val="single" w:sz="8" w:space="0" w:color="auto"/>
              <w:bottom w:val="single" w:sz="8" w:space="0" w:color="auto"/>
              <w:right w:val="single" w:sz="12" w:space="0" w:color="auto"/>
            </w:tcBorders>
            <w:tcMar>
              <w:top w:w="74" w:type="dxa"/>
              <w:left w:w="57" w:type="dxa"/>
              <w:bottom w:w="6" w:type="dxa"/>
              <w:right w:w="45" w:type="dxa"/>
            </w:tcMar>
          </w:tcPr>
          <w:p w:rsidR="00CC666E" w:rsidRPr="00E61819" w:rsidRDefault="008B06B9" w:rsidP="008275FB">
            <w:pPr>
              <w:rPr>
                <w:rFonts w:ascii="Verdana" w:hAnsi="Verdana"/>
                <w:lang w:val="en-AU"/>
              </w:rPr>
            </w:pPr>
            <w:r w:rsidRPr="00E61819">
              <w:rPr>
                <w:rFonts w:ascii="Verdana" w:hAnsi="Verdana"/>
                <w:lang w:val="en-AU"/>
              </w:rPr>
              <w:t>Various patches in wheel paths, as marked</w:t>
            </w:r>
          </w:p>
        </w:tc>
      </w:tr>
      <w:tr w:rsidR="00E61819" w:rsidRPr="00E61819" w:rsidTr="00427EE2">
        <w:trPr>
          <w:cantSplit/>
        </w:trPr>
        <w:tc>
          <w:tcPr>
            <w:tcW w:w="624" w:type="dxa"/>
            <w:tcBorders>
              <w:top w:val="single" w:sz="6" w:space="0" w:color="FFFFFF"/>
              <w:left w:val="single" w:sz="12" w:space="0" w:color="auto"/>
              <w:bottom w:val="single" w:sz="8" w:space="0" w:color="auto"/>
              <w:right w:val="single" w:sz="8" w:space="0" w:color="auto"/>
            </w:tcBorders>
            <w:tcMar>
              <w:top w:w="74" w:type="dxa"/>
              <w:left w:w="57" w:type="dxa"/>
              <w:bottom w:w="6" w:type="dxa"/>
              <w:right w:w="45" w:type="dxa"/>
            </w:tcMar>
          </w:tcPr>
          <w:p w:rsidR="00CC666E" w:rsidRPr="00E61819" w:rsidRDefault="00CC666E" w:rsidP="00CC666E">
            <w:pPr>
              <w:jc w:val="center"/>
              <w:rPr>
                <w:rFonts w:ascii="Verdana" w:hAnsi="Verdana"/>
                <w:lang w:val="en-AU"/>
              </w:rPr>
            </w:pPr>
            <w:r w:rsidRPr="00E61819">
              <w:rPr>
                <w:rFonts w:ascii="Verdana" w:hAnsi="Verdana"/>
                <w:lang w:val="en-AU"/>
              </w:rPr>
              <w:t>2.</w:t>
            </w:r>
            <w:r w:rsidR="008B06B9" w:rsidRPr="00E61819">
              <w:rPr>
                <w:rFonts w:ascii="Verdana" w:hAnsi="Verdana"/>
                <w:lang w:val="en-AU"/>
              </w:rPr>
              <w:t>4</w:t>
            </w:r>
          </w:p>
        </w:tc>
        <w:tc>
          <w:tcPr>
            <w:tcW w:w="1701" w:type="dxa"/>
            <w:tcBorders>
              <w:top w:val="single" w:sz="6" w:space="0" w:color="FFFFFF"/>
              <w:left w:val="single" w:sz="8" w:space="0" w:color="auto"/>
              <w:bottom w:val="single" w:sz="8" w:space="0" w:color="auto"/>
              <w:right w:val="single" w:sz="8" w:space="0" w:color="auto"/>
            </w:tcBorders>
            <w:tcMar>
              <w:top w:w="74" w:type="dxa"/>
              <w:left w:w="57" w:type="dxa"/>
              <w:bottom w:w="6" w:type="dxa"/>
              <w:right w:w="45" w:type="dxa"/>
            </w:tcMar>
          </w:tcPr>
          <w:p w:rsidR="00CC666E" w:rsidRPr="00E61819" w:rsidRDefault="008B06B9" w:rsidP="00B737DF">
            <w:pPr>
              <w:rPr>
                <w:rFonts w:ascii="Verdana" w:hAnsi="Verdana"/>
                <w:lang w:val="en-AU"/>
              </w:rPr>
            </w:pPr>
            <w:r w:rsidRPr="00E61819">
              <w:rPr>
                <w:rFonts w:ascii="Verdana" w:hAnsi="Verdana"/>
                <w:lang w:val="en-AU"/>
              </w:rPr>
              <w:t>Shoulders (both sides)</w:t>
            </w:r>
          </w:p>
        </w:tc>
        <w:tc>
          <w:tcPr>
            <w:tcW w:w="709" w:type="dxa"/>
            <w:tcBorders>
              <w:top w:val="single" w:sz="6" w:space="0" w:color="FFFFFF"/>
              <w:left w:val="single" w:sz="8" w:space="0" w:color="auto"/>
              <w:bottom w:val="single" w:sz="8" w:space="0" w:color="auto"/>
              <w:right w:val="single" w:sz="8" w:space="0" w:color="auto"/>
            </w:tcBorders>
            <w:tcMar>
              <w:top w:w="74" w:type="dxa"/>
              <w:left w:w="57" w:type="dxa"/>
              <w:bottom w:w="6" w:type="dxa"/>
              <w:right w:w="45" w:type="dxa"/>
            </w:tcMar>
          </w:tcPr>
          <w:p w:rsidR="00CC666E" w:rsidRPr="00E61819" w:rsidRDefault="00CC666E" w:rsidP="00CC666E">
            <w:pPr>
              <w:jc w:val="center"/>
              <w:rPr>
                <w:rFonts w:ascii="Verdana" w:hAnsi="Verdana"/>
                <w:lang w:val="en-AU"/>
              </w:rPr>
            </w:pPr>
          </w:p>
        </w:tc>
        <w:tc>
          <w:tcPr>
            <w:tcW w:w="850" w:type="dxa"/>
            <w:tcBorders>
              <w:top w:val="single" w:sz="6" w:space="0" w:color="FFFFFF"/>
              <w:left w:val="single" w:sz="8" w:space="0" w:color="auto"/>
              <w:bottom w:val="single" w:sz="8" w:space="0" w:color="auto"/>
              <w:right w:val="single" w:sz="8" w:space="0" w:color="auto"/>
            </w:tcBorders>
            <w:tcMar>
              <w:top w:w="74" w:type="dxa"/>
              <w:left w:w="57" w:type="dxa"/>
              <w:bottom w:w="6" w:type="dxa"/>
              <w:right w:w="45" w:type="dxa"/>
            </w:tcMar>
          </w:tcPr>
          <w:p w:rsidR="00CC666E" w:rsidRPr="00E61819" w:rsidRDefault="00CC666E" w:rsidP="00CC666E">
            <w:pPr>
              <w:jc w:val="center"/>
              <w:rPr>
                <w:rFonts w:ascii="Verdana" w:hAnsi="Verdana"/>
                <w:lang w:val="en-AU"/>
              </w:rPr>
            </w:pPr>
          </w:p>
        </w:tc>
        <w:tc>
          <w:tcPr>
            <w:tcW w:w="1560" w:type="dxa"/>
            <w:tcBorders>
              <w:top w:val="single" w:sz="6" w:space="0" w:color="FFFFFF"/>
              <w:left w:val="single" w:sz="8" w:space="0" w:color="auto"/>
              <w:bottom w:val="single" w:sz="8" w:space="0" w:color="auto"/>
              <w:right w:val="single" w:sz="8" w:space="0" w:color="auto"/>
            </w:tcBorders>
            <w:tcMar>
              <w:top w:w="74" w:type="dxa"/>
              <w:left w:w="57" w:type="dxa"/>
              <w:bottom w:w="6" w:type="dxa"/>
              <w:right w:w="45" w:type="dxa"/>
            </w:tcMar>
          </w:tcPr>
          <w:p w:rsidR="00CC666E" w:rsidRPr="00E61819" w:rsidRDefault="00CC666E" w:rsidP="00CC666E">
            <w:pPr>
              <w:jc w:val="center"/>
              <w:rPr>
                <w:rFonts w:ascii="Verdana" w:hAnsi="Verdana"/>
                <w:lang w:val="en-AU"/>
              </w:rPr>
            </w:pPr>
            <w:r w:rsidRPr="00E61819">
              <w:rPr>
                <w:rFonts w:ascii="Verdana" w:hAnsi="Verdana"/>
                <w:lang w:val="en-AU"/>
              </w:rPr>
              <w:t>161.0-162.0</w:t>
            </w:r>
          </w:p>
        </w:tc>
        <w:tc>
          <w:tcPr>
            <w:tcW w:w="1134" w:type="dxa"/>
            <w:tcBorders>
              <w:top w:val="single" w:sz="6" w:space="0" w:color="FFFFFF"/>
              <w:left w:val="single" w:sz="8" w:space="0" w:color="auto"/>
              <w:bottom w:val="single" w:sz="8" w:space="0" w:color="auto"/>
              <w:right w:val="single" w:sz="8" w:space="0" w:color="auto"/>
            </w:tcBorders>
            <w:tcMar>
              <w:top w:w="74" w:type="dxa"/>
              <w:left w:w="57" w:type="dxa"/>
              <w:bottom w:w="6" w:type="dxa"/>
              <w:right w:w="45" w:type="dxa"/>
            </w:tcMar>
          </w:tcPr>
          <w:p w:rsidR="00CC666E" w:rsidRPr="00E61819" w:rsidRDefault="00CC666E" w:rsidP="00CC666E">
            <w:pPr>
              <w:jc w:val="center"/>
              <w:rPr>
                <w:rFonts w:ascii="Verdana" w:hAnsi="Verdana"/>
                <w:lang w:val="en-AU"/>
              </w:rPr>
            </w:pPr>
            <w:r w:rsidRPr="00E61819">
              <w:rPr>
                <w:rFonts w:ascii="Verdana" w:hAnsi="Verdana"/>
                <w:lang w:val="en-AU"/>
              </w:rPr>
              <w:t>1000</w:t>
            </w:r>
          </w:p>
        </w:tc>
        <w:tc>
          <w:tcPr>
            <w:tcW w:w="1134" w:type="dxa"/>
            <w:tcBorders>
              <w:top w:val="single" w:sz="6" w:space="0" w:color="FFFFFF"/>
              <w:left w:val="single" w:sz="8" w:space="0" w:color="auto"/>
              <w:bottom w:val="single" w:sz="8" w:space="0" w:color="auto"/>
              <w:right w:val="single" w:sz="8" w:space="0" w:color="auto"/>
            </w:tcBorders>
            <w:tcMar>
              <w:top w:w="74" w:type="dxa"/>
              <w:left w:w="57" w:type="dxa"/>
              <w:bottom w:w="6" w:type="dxa"/>
              <w:right w:w="45" w:type="dxa"/>
            </w:tcMar>
          </w:tcPr>
          <w:p w:rsidR="00CC666E" w:rsidRPr="00E61819" w:rsidRDefault="00CC666E" w:rsidP="00CC666E">
            <w:pPr>
              <w:jc w:val="center"/>
              <w:rPr>
                <w:rFonts w:ascii="Verdana" w:hAnsi="Verdana"/>
                <w:lang w:val="en-AU"/>
              </w:rPr>
            </w:pPr>
            <w:r w:rsidRPr="00E61819">
              <w:rPr>
                <w:rFonts w:ascii="Verdana" w:hAnsi="Verdana"/>
                <w:lang w:val="en-AU"/>
              </w:rPr>
              <w:t>2</w:t>
            </w:r>
            <w:r w:rsidR="008B06B9" w:rsidRPr="00E61819">
              <w:rPr>
                <w:rFonts w:ascii="Verdana" w:hAnsi="Verdana"/>
                <w:lang w:val="en-AU"/>
              </w:rPr>
              <w:t xml:space="preserve"> x 1.5</w:t>
            </w:r>
          </w:p>
        </w:tc>
        <w:tc>
          <w:tcPr>
            <w:tcW w:w="1134" w:type="dxa"/>
            <w:tcBorders>
              <w:top w:val="single" w:sz="6" w:space="0" w:color="FFFFFF"/>
              <w:left w:val="single" w:sz="8" w:space="0" w:color="auto"/>
              <w:bottom w:val="single" w:sz="8" w:space="0" w:color="auto"/>
              <w:right w:val="single" w:sz="8" w:space="0" w:color="auto"/>
            </w:tcBorders>
            <w:tcMar>
              <w:top w:w="74" w:type="dxa"/>
              <w:left w:w="57" w:type="dxa"/>
              <w:bottom w:w="6" w:type="dxa"/>
              <w:right w:w="45" w:type="dxa"/>
            </w:tcMar>
          </w:tcPr>
          <w:p w:rsidR="00CC666E" w:rsidRPr="00E61819" w:rsidRDefault="008B06B9" w:rsidP="00CC666E">
            <w:pPr>
              <w:jc w:val="center"/>
              <w:rPr>
                <w:rFonts w:ascii="Verdana" w:hAnsi="Verdana"/>
                <w:lang w:val="en-AU"/>
              </w:rPr>
            </w:pPr>
            <w:r w:rsidRPr="00E61819">
              <w:rPr>
                <w:rFonts w:ascii="Verdana" w:hAnsi="Verdana"/>
                <w:lang w:val="en-AU"/>
              </w:rPr>
              <w:t>30</w:t>
            </w:r>
            <w:r w:rsidR="00CC666E" w:rsidRPr="00E61819">
              <w:rPr>
                <w:rFonts w:ascii="Verdana" w:hAnsi="Verdana"/>
                <w:lang w:val="en-AU"/>
              </w:rPr>
              <w:t>00</w:t>
            </w:r>
          </w:p>
        </w:tc>
        <w:tc>
          <w:tcPr>
            <w:tcW w:w="1134" w:type="dxa"/>
            <w:tcBorders>
              <w:top w:val="single" w:sz="6" w:space="0" w:color="FFFFFF"/>
              <w:left w:val="single" w:sz="8" w:space="0" w:color="auto"/>
              <w:bottom w:val="single" w:sz="8" w:space="0" w:color="auto"/>
              <w:right w:val="single" w:sz="8" w:space="0" w:color="auto"/>
            </w:tcBorders>
            <w:tcMar>
              <w:top w:w="74" w:type="dxa"/>
              <w:left w:w="57" w:type="dxa"/>
              <w:bottom w:w="6" w:type="dxa"/>
              <w:right w:w="45" w:type="dxa"/>
            </w:tcMar>
          </w:tcPr>
          <w:p w:rsidR="00CC666E" w:rsidRPr="00E61819" w:rsidRDefault="008B06B9" w:rsidP="00CC666E">
            <w:pPr>
              <w:jc w:val="center"/>
              <w:rPr>
                <w:rFonts w:ascii="Verdana" w:hAnsi="Verdana"/>
                <w:lang w:val="en-AU"/>
              </w:rPr>
            </w:pPr>
            <w:r w:rsidRPr="00E61819">
              <w:rPr>
                <w:rFonts w:ascii="Verdana" w:hAnsi="Verdana"/>
                <w:lang w:val="en-AU"/>
              </w:rPr>
              <w:t>SC</w:t>
            </w:r>
          </w:p>
        </w:tc>
        <w:tc>
          <w:tcPr>
            <w:tcW w:w="1134" w:type="dxa"/>
            <w:tcBorders>
              <w:top w:val="single" w:sz="6" w:space="0" w:color="FFFFFF"/>
              <w:left w:val="single" w:sz="8" w:space="0" w:color="auto"/>
              <w:bottom w:val="single" w:sz="8" w:space="0" w:color="auto"/>
              <w:right w:val="single" w:sz="8" w:space="0" w:color="auto"/>
            </w:tcBorders>
            <w:tcMar>
              <w:top w:w="74" w:type="dxa"/>
              <w:left w:w="57" w:type="dxa"/>
              <w:bottom w:w="6" w:type="dxa"/>
              <w:right w:w="45" w:type="dxa"/>
            </w:tcMar>
          </w:tcPr>
          <w:p w:rsidR="00CC666E" w:rsidRPr="00E61819" w:rsidRDefault="008B06B9" w:rsidP="00CC666E">
            <w:pPr>
              <w:jc w:val="center"/>
              <w:rPr>
                <w:rFonts w:ascii="Verdana" w:hAnsi="Verdana"/>
                <w:lang w:val="en-AU"/>
              </w:rPr>
            </w:pPr>
            <w:r w:rsidRPr="00E61819">
              <w:rPr>
                <w:rFonts w:ascii="Verdana" w:hAnsi="Verdana"/>
                <w:lang w:val="en-AU"/>
              </w:rPr>
              <w:t>7</w:t>
            </w:r>
          </w:p>
        </w:tc>
        <w:tc>
          <w:tcPr>
            <w:tcW w:w="3402" w:type="dxa"/>
            <w:tcBorders>
              <w:top w:val="single" w:sz="6" w:space="0" w:color="FFFFFF"/>
              <w:left w:val="single" w:sz="8" w:space="0" w:color="auto"/>
              <w:bottom w:val="single" w:sz="8" w:space="0" w:color="auto"/>
              <w:right w:val="single" w:sz="12" w:space="0" w:color="auto"/>
            </w:tcBorders>
            <w:tcMar>
              <w:top w:w="74" w:type="dxa"/>
              <w:left w:w="57" w:type="dxa"/>
              <w:bottom w:w="6" w:type="dxa"/>
              <w:right w:w="45" w:type="dxa"/>
            </w:tcMar>
          </w:tcPr>
          <w:p w:rsidR="00CC666E" w:rsidRPr="00E61819" w:rsidRDefault="008B06B9" w:rsidP="008275FB">
            <w:pPr>
              <w:rPr>
                <w:rFonts w:ascii="Verdana" w:hAnsi="Verdana"/>
                <w:lang w:val="en-AU"/>
              </w:rPr>
            </w:pPr>
            <w:r w:rsidRPr="00E61819">
              <w:rPr>
                <w:rFonts w:ascii="Verdana" w:hAnsi="Verdana"/>
                <w:lang w:val="en-AU"/>
              </w:rPr>
              <w:t>Remove lichen from shoulders.  Exempt from Minimum Surface Texture Requirement.</w:t>
            </w:r>
          </w:p>
        </w:tc>
      </w:tr>
      <w:tr w:rsidR="00916B44" w:rsidRPr="00E61819" w:rsidTr="00427EE2">
        <w:trPr>
          <w:cantSplit/>
        </w:trPr>
        <w:tc>
          <w:tcPr>
            <w:tcW w:w="624" w:type="dxa"/>
            <w:tcBorders>
              <w:top w:val="single" w:sz="6" w:space="0" w:color="FFFFFF"/>
              <w:left w:val="single" w:sz="12" w:space="0" w:color="auto"/>
              <w:bottom w:val="single" w:sz="8" w:space="0" w:color="auto"/>
              <w:right w:val="single" w:sz="8" w:space="0" w:color="auto"/>
            </w:tcBorders>
            <w:tcMar>
              <w:top w:w="74" w:type="dxa"/>
              <w:left w:w="57" w:type="dxa"/>
              <w:bottom w:w="6" w:type="dxa"/>
              <w:right w:w="45" w:type="dxa"/>
            </w:tcMar>
          </w:tcPr>
          <w:p w:rsidR="00CC666E" w:rsidRPr="00E61819" w:rsidRDefault="008B06B9" w:rsidP="00CC666E">
            <w:pPr>
              <w:jc w:val="center"/>
              <w:rPr>
                <w:rFonts w:ascii="Verdana" w:hAnsi="Verdana"/>
                <w:lang w:val="en-AU"/>
              </w:rPr>
            </w:pPr>
            <w:r w:rsidRPr="00E61819">
              <w:rPr>
                <w:rFonts w:ascii="Verdana" w:hAnsi="Verdana"/>
                <w:lang w:val="en-AU"/>
              </w:rPr>
              <w:t>3</w:t>
            </w:r>
          </w:p>
        </w:tc>
        <w:tc>
          <w:tcPr>
            <w:tcW w:w="1701" w:type="dxa"/>
            <w:tcBorders>
              <w:top w:val="single" w:sz="6" w:space="0" w:color="FFFFFF"/>
              <w:left w:val="single" w:sz="8" w:space="0" w:color="auto"/>
              <w:bottom w:val="single" w:sz="8" w:space="0" w:color="auto"/>
              <w:right w:val="single" w:sz="8" w:space="0" w:color="auto"/>
            </w:tcBorders>
            <w:tcMar>
              <w:top w:w="74" w:type="dxa"/>
              <w:left w:w="57" w:type="dxa"/>
              <w:bottom w:w="6" w:type="dxa"/>
              <w:right w:w="45" w:type="dxa"/>
            </w:tcMar>
          </w:tcPr>
          <w:p w:rsidR="008B06B9" w:rsidRPr="00E61819" w:rsidRDefault="008B06B9" w:rsidP="00B737DF">
            <w:pPr>
              <w:rPr>
                <w:rFonts w:ascii="Verdana" w:hAnsi="Verdana"/>
                <w:lang w:val="en-AU"/>
              </w:rPr>
            </w:pPr>
            <w:r w:rsidRPr="00E61819">
              <w:rPr>
                <w:rFonts w:ascii="Verdana" w:hAnsi="Verdana"/>
                <w:lang w:val="en-AU"/>
              </w:rPr>
              <w:t>Mallee Highway</w:t>
            </w:r>
          </w:p>
          <w:p w:rsidR="00CC666E" w:rsidRPr="00E61819" w:rsidRDefault="008B06B9" w:rsidP="00B737DF">
            <w:pPr>
              <w:rPr>
                <w:rFonts w:ascii="Verdana" w:hAnsi="Verdana"/>
                <w:lang w:val="en-AU"/>
              </w:rPr>
            </w:pPr>
            <w:r w:rsidRPr="00E61819">
              <w:rPr>
                <w:rFonts w:ascii="Verdana" w:hAnsi="Verdana"/>
                <w:lang w:val="en-AU"/>
              </w:rPr>
              <w:t>(west bound)</w:t>
            </w:r>
          </w:p>
        </w:tc>
        <w:tc>
          <w:tcPr>
            <w:tcW w:w="709" w:type="dxa"/>
            <w:tcBorders>
              <w:top w:val="single" w:sz="6" w:space="0" w:color="FFFFFF"/>
              <w:left w:val="single" w:sz="8" w:space="0" w:color="auto"/>
              <w:bottom w:val="single" w:sz="8" w:space="0" w:color="auto"/>
              <w:right w:val="single" w:sz="8" w:space="0" w:color="auto"/>
            </w:tcBorders>
            <w:tcMar>
              <w:top w:w="74" w:type="dxa"/>
              <w:left w:w="57" w:type="dxa"/>
              <w:bottom w:w="6" w:type="dxa"/>
              <w:right w:w="45" w:type="dxa"/>
            </w:tcMar>
          </w:tcPr>
          <w:p w:rsidR="00CC666E" w:rsidRPr="00E61819" w:rsidRDefault="00CC666E" w:rsidP="00CC666E">
            <w:pPr>
              <w:jc w:val="center"/>
              <w:rPr>
                <w:rFonts w:ascii="Verdana" w:hAnsi="Verdana"/>
                <w:lang w:val="en-AU"/>
              </w:rPr>
            </w:pPr>
          </w:p>
        </w:tc>
        <w:tc>
          <w:tcPr>
            <w:tcW w:w="850" w:type="dxa"/>
            <w:tcBorders>
              <w:top w:val="single" w:sz="6" w:space="0" w:color="FFFFFF"/>
              <w:left w:val="single" w:sz="8" w:space="0" w:color="auto"/>
              <w:bottom w:val="single" w:sz="8" w:space="0" w:color="auto"/>
              <w:right w:val="single" w:sz="8" w:space="0" w:color="auto"/>
            </w:tcBorders>
            <w:tcMar>
              <w:top w:w="74" w:type="dxa"/>
              <w:left w:w="57" w:type="dxa"/>
              <w:bottom w:w="6" w:type="dxa"/>
              <w:right w:w="45" w:type="dxa"/>
            </w:tcMar>
          </w:tcPr>
          <w:p w:rsidR="00CC666E" w:rsidRPr="00E61819" w:rsidRDefault="00CC666E" w:rsidP="00CC666E">
            <w:pPr>
              <w:jc w:val="center"/>
              <w:rPr>
                <w:rFonts w:ascii="Verdana" w:hAnsi="Verdana"/>
                <w:lang w:val="en-AU"/>
              </w:rPr>
            </w:pPr>
          </w:p>
        </w:tc>
        <w:tc>
          <w:tcPr>
            <w:tcW w:w="1560" w:type="dxa"/>
            <w:tcBorders>
              <w:top w:val="single" w:sz="6" w:space="0" w:color="FFFFFF"/>
              <w:left w:val="single" w:sz="8" w:space="0" w:color="auto"/>
              <w:bottom w:val="single" w:sz="8" w:space="0" w:color="auto"/>
              <w:right w:val="single" w:sz="8" w:space="0" w:color="auto"/>
            </w:tcBorders>
            <w:tcMar>
              <w:top w:w="74" w:type="dxa"/>
              <w:left w:w="57" w:type="dxa"/>
              <w:bottom w:w="6" w:type="dxa"/>
              <w:right w:w="45" w:type="dxa"/>
            </w:tcMar>
          </w:tcPr>
          <w:p w:rsidR="00CC666E" w:rsidRPr="00E61819" w:rsidRDefault="00CC666E" w:rsidP="00CC666E">
            <w:pPr>
              <w:jc w:val="center"/>
              <w:rPr>
                <w:rFonts w:ascii="Verdana" w:hAnsi="Verdana"/>
                <w:lang w:val="en-AU"/>
              </w:rPr>
            </w:pPr>
            <w:r w:rsidRPr="00E61819">
              <w:rPr>
                <w:rFonts w:ascii="Verdana" w:hAnsi="Verdana"/>
                <w:lang w:val="en-AU"/>
              </w:rPr>
              <w:t>1</w:t>
            </w:r>
            <w:r w:rsidR="008B06B9" w:rsidRPr="00E61819">
              <w:rPr>
                <w:rFonts w:ascii="Verdana" w:hAnsi="Verdana"/>
                <w:lang w:val="en-AU"/>
              </w:rPr>
              <w:t>20</w:t>
            </w:r>
            <w:r w:rsidRPr="00E61819">
              <w:rPr>
                <w:rFonts w:ascii="Verdana" w:hAnsi="Verdana"/>
                <w:lang w:val="en-AU"/>
              </w:rPr>
              <w:t>-12</w:t>
            </w:r>
            <w:r w:rsidR="008B06B9" w:rsidRPr="00E61819">
              <w:rPr>
                <w:rFonts w:ascii="Verdana" w:hAnsi="Verdana"/>
                <w:lang w:val="en-AU"/>
              </w:rPr>
              <w:t>1</w:t>
            </w:r>
          </w:p>
        </w:tc>
        <w:tc>
          <w:tcPr>
            <w:tcW w:w="1134" w:type="dxa"/>
            <w:tcBorders>
              <w:top w:val="single" w:sz="6" w:space="0" w:color="FFFFFF"/>
              <w:left w:val="single" w:sz="8" w:space="0" w:color="auto"/>
              <w:bottom w:val="single" w:sz="8" w:space="0" w:color="auto"/>
              <w:right w:val="single" w:sz="8" w:space="0" w:color="auto"/>
            </w:tcBorders>
            <w:tcMar>
              <w:top w:w="74" w:type="dxa"/>
              <w:left w:w="57" w:type="dxa"/>
              <w:bottom w:w="6" w:type="dxa"/>
              <w:right w:w="45" w:type="dxa"/>
            </w:tcMar>
          </w:tcPr>
          <w:p w:rsidR="00CC666E" w:rsidRPr="00E61819" w:rsidRDefault="008B06B9" w:rsidP="00CC666E">
            <w:pPr>
              <w:jc w:val="center"/>
              <w:rPr>
                <w:rFonts w:ascii="Verdana" w:hAnsi="Verdana"/>
                <w:lang w:val="en-AU"/>
              </w:rPr>
            </w:pPr>
            <w:r w:rsidRPr="00E61819">
              <w:rPr>
                <w:rFonts w:ascii="Verdana" w:hAnsi="Verdana"/>
                <w:lang w:val="en-AU"/>
              </w:rPr>
              <w:t>Varies</w:t>
            </w:r>
          </w:p>
        </w:tc>
        <w:tc>
          <w:tcPr>
            <w:tcW w:w="1134" w:type="dxa"/>
            <w:tcBorders>
              <w:top w:val="single" w:sz="6" w:space="0" w:color="FFFFFF"/>
              <w:left w:val="single" w:sz="8" w:space="0" w:color="auto"/>
              <w:bottom w:val="single" w:sz="8" w:space="0" w:color="auto"/>
              <w:right w:val="single" w:sz="8" w:space="0" w:color="auto"/>
            </w:tcBorders>
            <w:tcMar>
              <w:top w:w="74" w:type="dxa"/>
              <w:left w:w="57" w:type="dxa"/>
              <w:bottom w:w="6" w:type="dxa"/>
              <w:right w:w="45" w:type="dxa"/>
            </w:tcMar>
          </w:tcPr>
          <w:p w:rsidR="00CC666E" w:rsidRPr="00E61819" w:rsidRDefault="008B06B9" w:rsidP="00CC666E">
            <w:pPr>
              <w:jc w:val="center"/>
              <w:rPr>
                <w:rFonts w:ascii="Verdana" w:hAnsi="Verdana"/>
                <w:lang w:val="en-AU"/>
              </w:rPr>
            </w:pPr>
            <w:r w:rsidRPr="00E61819">
              <w:rPr>
                <w:rFonts w:ascii="Verdana" w:hAnsi="Verdana"/>
                <w:lang w:val="en-AU"/>
              </w:rPr>
              <w:t>1.0</w:t>
            </w:r>
          </w:p>
        </w:tc>
        <w:tc>
          <w:tcPr>
            <w:tcW w:w="1134" w:type="dxa"/>
            <w:tcBorders>
              <w:top w:val="single" w:sz="6" w:space="0" w:color="FFFFFF"/>
              <w:left w:val="single" w:sz="8" w:space="0" w:color="auto"/>
              <w:bottom w:val="single" w:sz="8" w:space="0" w:color="auto"/>
              <w:right w:val="single" w:sz="8" w:space="0" w:color="auto"/>
            </w:tcBorders>
            <w:tcMar>
              <w:top w:w="74" w:type="dxa"/>
              <w:left w:w="57" w:type="dxa"/>
              <w:bottom w:w="6" w:type="dxa"/>
              <w:right w:w="45" w:type="dxa"/>
            </w:tcMar>
          </w:tcPr>
          <w:p w:rsidR="00CC666E" w:rsidRPr="00E61819" w:rsidRDefault="008B06B9" w:rsidP="00CC666E">
            <w:pPr>
              <w:jc w:val="center"/>
              <w:rPr>
                <w:rFonts w:ascii="Verdana" w:hAnsi="Verdana"/>
                <w:lang w:val="en-AU"/>
              </w:rPr>
            </w:pPr>
            <w:r w:rsidRPr="00E61819">
              <w:rPr>
                <w:rFonts w:ascii="Verdana" w:hAnsi="Verdana"/>
                <w:lang w:val="en-AU"/>
              </w:rPr>
              <w:t>850</w:t>
            </w:r>
          </w:p>
        </w:tc>
        <w:tc>
          <w:tcPr>
            <w:tcW w:w="1134" w:type="dxa"/>
            <w:tcBorders>
              <w:top w:val="single" w:sz="6" w:space="0" w:color="FFFFFF"/>
              <w:left w:val="single" w:sz="8" w:space="0" w:color="auto"/>
              <w:bottom w:val="single" w:sz="8" w:space="0" w:color="auto"/>
              <w:right w:val="single" w:sz="8" w:space="0" w:color="auto"/>
            </w:tcBorders>
            <w:tcMar>
              <w:top w:w="74" w:type="dxa"/>
              <w:left w:w="57" w:type="dxa"/>
              <w:bottom w:w="6" w:type="dxa"/>
              <w:right w:w="45" w:type="dxa"/>
            </w:tcMar>
          </w:tcPr>
          <w:p w:rsidR="00CC666E" w:rsidRPr="00E61819" w:rsidRDefault="00CC666E" w:rsidP="00CC666E">
            <w:pPr>
              <w:jc w:val="center"/>
              <w:rPr>
                <w:rFonts w:ascii="Verdana" w:hAnsi="Verdana"/>
                <w:lang w:val="en-AU"/>
              </w:rPr>
            </w:pPr>
            <w:r w:rsidRPr="00E61819">
              <w:rPr>
                <w:rFonts w:ascii="Verdana" w:hAnsi="Verdana"/>
                <w:lang w:val="en-AU"/>
              </w:rPr>
              <w:t>RX</w:t>
            </w:r>
          </w:p>
        </w:tc>
        <w:tc>
          <w:tcPr>
            <w:tcW w:w="1134" w:type="dxa"/>
            <w:tcBorders>
              <w:top w:val="single" w:sz="6" w:space="0" w:color="FFFFFF"/>
              <w:left w:val="single" w:sz="8" w:space="0" w:color="auto"/>
              <w:bottom w:val="single" w:sz="8" w:space="0" w:color="auto"/>
              <w:right w:val="single" w:sz="8" w:space="0" w:color="auto"/>
            </w:tcBorders>
            <w:tcMar>
              <w:top w:w="74" w:type="dxa"/>
              <w:left w:w="57" w:type="dxa"/>
              <w:bottom w:w="6" w:type="dxa"/>
              <w:right w:w="45" w:type="dxa"/>
            </w:tcMar>
          </w:tcPr>
          <w:p w:rsidR="00CC666E" w:rsidRPr="00E61819" w:rsidRDefault="00CC666E" w:rsidP="00CC666E">
            <w:pPr>
              <w:jc w:val="center"/>
              <w:rPr>
                <w:rFonts w:ascii="Verdana" w:hAnsi="Verdana"/>
                <w:lang w:val="en-AU"/>
              </w:rPr>
            </w:pPr>
            <w:r w:rsidRPr="00E61819">
              <w:rPr>
                <w:rFonts w:ascii="Verdana" w:hAnsi="Verdana"/>
                <w:lang w:val="en-AU"/>
              </w:rPr>
              <w:t>1</w:t>
            </w:r>
            <w:r w:rsidR="008B06B9" w:rsidRPr="00E61819">
              <w:rPr>
                <w:rFonts w:ascii="Verdana" w:hAnsi="Verdana"/>
                <w:lang w:val="en-AU"/>
              </w:rPr>
              <w:t>0</w:t>
            </w:r>
          </w:p>
        </w:tc>
        <w:tc>
          <w:tcPr>
            <w:tcW w:w="3402" w:type="dxa"/>
            <w:tcBorders>
              <w:top w:val="single" w:sz="6" w:space="0" w:color="FFFFFF"/>
              <w:left w:val="single" w:sz="8" w:space="0" w:color="auto"/>
              <w:bottom w:val="single" w:sz="8" w:space="0" w:color="auto"/>
              <w:right w:val="single" w:sz="12" w:space="0" w:color="auto"/>
            </w:tcBorders>
            <w:tcMar>
              <w:top w:w="74" w:type="dxa"/>
              <w:left w:w="57" w:type="dxa"/>
              <w:bottom w:w="6" w:type="dxa"/>
              <w:right w:w="45" w:type="dxa"/>
            </w:tcMar>
          </w:tcPr>
          <w:p w:rsidR="00CC666E" w:rsidRPr="00E61819" w:rsidRDefault="008B06B9" w:rsidP="00ED4018">
            <w:pPr>
              <w:rPr>
                <w:rFonts w:ascii="Verdana" w:hAnsi="Verdana"/>
                <w:lang w:val="en-AU"/>
              </w:rPr>
            </w:pPr>
            <w:r w:rsidRPr="00E61819">
              <w:rPr>
                <w:rFonts w:ascii="Verdana" w:hAnsi="Verdana"/>
                <w:lang w:val="en-AU"/>
              </w:rPr>
              <w:t>Various patches in wheel paths, generally 1 m wide, and mainly in outer wheel path. Exempt from Minimum Surface Texture Requirements as surface has been extensively gritted.</w:t>
            </w:r>
          </w:p>
        </w:tc>
      </w:tr>
    </w:tbl>
    <w:p w:rsidR="00467588" w:rsidRPr="00E61819" w:rsidRDefault="00467588" w:rsidP="00467588">
      <w:pPr>
        <w:rPr>
          <w:rFonts w:ascii="Verdana" w:hAnsi="Verdana"/>
          <w:lang w:val="en-AU"/>
        </w:rPr>
      </w:pPr>
    </w:p>
    <w:p w:rsidR="00581C66" w:rsidRPr="00E61819" w:rsidRDefault="00581C66" w:rsidP="00581C66">
      <w:pPr>
        <w:rPr>
          <w:rFonts w:ascii="Verdana" w:hAnsi="Verdana"/>
        </w:rPr>
      </w:pPr>
      <w:r w:rsidRPr="00E61819">
        <w:rPr>
          <w:rFonts w:ascii="Verdana" w:hAnsi="Verdana"/>
        </w:rPr>
        <w:t>If any space is left blank it shall be read as “Not Applicable”.</w:t>
      </w:r>
    </w:p>
    <w:p w:rsidR="00581C66" w:rsidRPr="00E61819" w:rsidRDefault="00581C66" w:rsidP="006F50FC">
      <w:pPr>
        <w:spacing w:before="100"/>
        <w:rPr>
          <w:rFonts w:ascii="Verdana" w:hAnsi="Verdana"/>
        </w:rPr>
      </w:pPr>
      <w:r w:rsidRPr="00E61819">
        <w:rPr>
          <w:rFonts w:ascii="Verdana" w:hAnsi="Verdana"/>
        </w:rPr>
        <w:t>Notes on Table 428.121</w:t>
      </w:r>
    </w:p>
    <w:p w:rsidR="00581C66" w:rsidRPr="00E61819" w:rsidRDefault="00581C66" w:rsidP="00ED4018">
      <w:pPr>
        <w:tabs>
          <w:tab w:val="left" w:pos="426"/>
        </w:tabs>
        <w:spacing w:before="20"/>
        <w:ind w:left="426" w:hanging="426"/>
        <w:rPr>
          <w:rFonts w:ascii="Verdana" w:hAnsi="Verdana"/>
        </w:rPr>
      </w:pPr>
      <w:r w:rsidRPr="00E61819">
        <w:rPr>
          <w:rFonts w:ascii="Verdana" w:hAnsi="Verdana"/>
        </w:rPr>
        <w:t>(2)</w:t>
      </w:r>
      <w:r w:rsidRPr="00E61819">
        <w:rPr>
          <w:rFonts w:ascii="Verdana" w:hAnsi="Verdana"/>
        </w:rPr>
        <w:tab/>
        <w:t>Treatment Type – Surface Cleaning (SC), Retexturing (RX)</w:t>
      </w:r>
      <w:r w:rsidR="006F50FC" w:rsidRPr="00E61819">
        <w:rPr>
          <w:rFonts w:ascii="Verdana" w:hAnsi="Verdana"/>
        </w:rPr>
        <w:t>.</w:t>
      </w:r>
    </w:p>
    <w:p w:rsidR="00581C66" w:rsidRPr="00E61819" w:rsidRDefault="00581C66" w:rsidP="00ED4018">
      <w:pPr>
        <w:tabs>
          <w:tab w:val="left" w:pos="426"/>
        </w:tabs>
        <w:spacing w:before="20"/>
        <w:ind w:left="426" w:hanging="426"/>
        <w:rPr>
          <w:rFonts w:ascii="Verdana" w:hAnsi="Verdana"/>
        </w:rPr>
      </w:pPr>
      <w:r w:rsidRPr="00E61819">
        <w:rPr>
          <w:rFonts w:ascii="Verdana" w:hAnsi="Verdana"/>
        </w:rPr>
        <w:t>(3)</w:t>
      </w:r>
      <w:r w:rsidRPr="00E61819">
        <w:rPr>
          <w:rFonts w:ascii="Verdana" w:hAnsi="Verdana"/>
        </w:rPr>
        <w:tab/>
        <w:t>Typical "Other Requirements" include: special restrictions on timing of works, exempt areas, type of material to be removed from surface</w:t>
      </w:r>
      <w:r w:rsidR="006F50FC" w:rsidRPr="00E61819">
        <w:rPr>
          <w:rFonts w:ascii="Verdana" w:hAnsi="Verdana"/>
        </w:rPr>
        <w:t>.</w:t>
      </w:r>
    </w:p>
    <w:p w:rsidR="00A46190" w:rsidRPr="00E61819" w:rsidRDefault="00B07C60" w:rsidP="0003284C">
      <w:pPr>
        <w:spacing w:before="20"/>
        <w:rPr>
          <w:rFonts w:ascii="Verdana" w:hAnsi="Verdana"/>
        </w:rPr>
        <w:sectPr w:rsidR="00A46190" w:rsidRPr="00E61819" w:rsidSect="00EF2388">
          <w:endnotePr>
            <w:numFmt w:val="decimal"/>
          </w:endnotePr>
          <w:pgSz w:w="16838" w:h="11906" w:orient="landscape" w:code="9"/>
          <w:pgMar w:top="1134" w:right="1134" w:bottom="1134" w:left="1134" w:header="431" w:footer="431" w:gutter="0"/>
          <w:cols w:space="720"/>
          <w:noEndnote/>
        </w:sectPr>
      </w:pPr>
      <w:r w:rsidRPr="00E61819">
        <w:rPr>
          <w:rFonts w:ascii="Verdana" w:hAnsi="Verdana"/>
          <w:noProof/>
          <w:snapToGrid/>
          <w:lang w:val="en-AU" w:eastAsia="en-AU"/>
        </w:rPr>
        <w:pict>
          <v:shapetype id="_x0000_t202" coordsize="21600,21600" o:spt="202" path="m,l,21600r21600,l21600,xe">
            <v:stroke joinstyle="miter"/>
            <v:path gradientshapeok="t" o:connecttype="rect"/>
          </v:shapetype>
          <v:shape id="_x0000_s1043" type="#_x0000_t202" style="position:absolute;margin-left:68.75pt;margin-top:777.45pt;width:481.9pt;height:36.85pt;z-index:-1;mso-wrap-distance-top:5.65pt;mso-position-horizontal-relative:page;mso-position-vertical-relative:page" stroked="f">
            <v:textbox style="mso-next-textbox:#_x0000_s1043" inset="0,,0">
              <w:txbxContent>
                <w:p w:rsidR="0003284C" w:rsidRDefault="0003284C" w:rsidP="00A46190">
                  <w:pPr>
                    <w:pBdr>
                      <w:top w:val="single" w:sz="6" w:space="1" w:color="000000"/>
                    </w:pBdr>
                    <w:tabs>
                      <w:tab w:val="left" w:pos="851"/>
                      <w:tab w:val="left" w:pos="1134"/>
                      <w:tab w:val="left" w:pos="1418"/>
                      <w:tab w:val="left" w:pos="1701"/>
                      <w:tab w:val="left" w:pos="1985"/>
                      <w:tab w:val="right" w:pos="9604"/>
                    </w:tabs>
                    <w:spacing w:line="60" w:lineRule="exact"/>
                    <w:jc w:val="right"/>
                    <w:rPr>
                      <w:b/>
                    </w:rPr>
                  </w:pPr>
                </w:p>
                <w:p w:rsidR="0003284C" w:rsidRDefault="0003284C" w:rsidP="00A46190">
                  <w:pPr>
                    <w:pBdr>
                      <w:top w:val="single" w:sz="6" w:space="1" w:color="000000"/>
                    </w:pBdr>
                    <w:jc w:val="right"/>
                  </w:pPr>
                  <w:r>
                    <w:rPr>
                      <w:b/>
                    </w:rPr>
                    <w:t>©</w:t>
                  </w:r>
                  <w:r>
                    <w:t xml:space="preserve"> </w:t>
                  </w:r>
                  <w:r>
                    <w:rPr>
                      <w:b/>
                    </w:rPr>
                    <w:t>VicRoads</w:t>
                  </w:r>
                  <w:r>
                    <w:t xml:space="preserve">  </w:t>
                  </w:r>
                  <w:r w:rsidR="0075279B">
                    <w:t>7 May 2020</w:t>
                  </w:r>
                </w:p>
                <w:p w:rsidR="0003284C" w:rsidRDefault="0003284C" w:rsidP="00A46190">
                  <w:pPr>
                    <w:jc w:val="right"/>
                  </w:pPr>
                  <w:r>
                    <w:t>Section 428</w:t>
                  </w:r>
                </w:p>
                <w:p w:rsidR="0003284C" w:rsidRDefault="0003284C" w:rsidP="00A46190"/>
              </w:txbxContent>
            </v:textbox>
            <w10:wrap anchorx="page" anchory="page"/>
            <w10:anchorlock/>
          </v:shape>
        </w:pict>
      </w:r>
    </w:p>
    <w:p w:rsidR="00A46190" w:rsidRPr="00E61819" w:rsidRDefault="00A46190" w:rsidP="00206596">
      <w:pPr>
        <w:tabs>
          <w:tab w:val="right" w:pos="10900"/>
        </w:tabs>
        <w:suppressAutoHyphens/>
        <w:rPr>
          <w:rFonts w:ascii="Verdana" w:hAnsi="Verdana" w:cs="Arial"/>
          <w:b/>
          <w:spacing w:val="-2"/>
        </w:rPr>
      </w:pPr>
      <w:r w:rsidRPr="00E61819">
        <w:rPr>
          <w:rFonts w:ascii="Verdana" w:hAnsi="Verdana"/>
          <w:b/>
          <w:lang w:val="en-AU"/>
        </w:rPr>
        <w:lastRenderedPageBreak/>
        <w:tab/>
      </w:r>
      <w:r w:rsidRPr="00E61819">
        <w:rPr>
          <w:rFonts w:ascii="Verdana" w:hAnsi="Verdana" w:cs="Arial"/>
          <w:b/>
          <w:lang w:val="en-AU"/>
        </w:rPr>
        <w:t>ATTACHMENT A TO SECTION 428</w:t>
      </w:r>
    </w:p>
    <w:p w:rsidR="00A0012A" w:rsidRPr="00E61819" w:rsidRDefault="00A0012A" w:rsidP="00A0012A">
      <w:pPr>
        <w:tabs>
          <w:tab w:val="center" w:pos="5400"/>
          <w:tab w:val="right" w:pos="10900"/>
        </w:tabs>
        <w:suppressAutoHyphens/>
        <w:spacing w:before="40"/>
        <w:rPr>
          <w:rFonts w:ascii="Verdana" w:hAnsi="Verdana" w:cs="Arial"/>
          <w:b/>
          <w:spacing w:val="-2"/>
        </w:rPr>
      </w:pPr>
      <w:r w:rsidRPr="00E61819">
        <w:rPr>
          <w:rFonts w:ascii="Verdana" w:hAnsi="Verdana" w:cs="Arial"/>
          <w:b/>
          <w:spacing w:val="-2"/>
        </w:rPr>
        <w:tab/>
        <w:t>JOB COMPLETION REPORT (SEALING)</w:t>
      </w:r>
      <w:r w:rsidRPr="00E61819">
        <w:rPr>
          <w:rFonts w:ascii="Verdana" w:hAnsi="Verdana" w:cs="Arial"/>
          <w:b/>
          <w:spacing w:val="-2"/>
        </w:rPr>
        <w:tab/>
        <w:t>CONTRACT No.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Look w:val="01E0" w:firstRow="1" w:lastRow="1" w:firstColumn="1" w:lastColumn="1" w:noHBand="0" w:noVBand="0"/>
      </w:tblPr>
      <w:tblGrid>
        <w:gridCol w:w="1202"/>
        <w:gridCol w:w="4009"/>
        <w:gridCol w:w="1619"/>
        <w:gridCol w:w="4285"/>
      </w:tblGrid>
      <w:tr w:rsidR="00E61819" w:rsidRPr="00E61819" w:rsidTr="00B83D8B">
        <w:trPr>
          <w:cantSplit/>
        </w:trPr>
        <w:tc>
          <w:tcPr>
            <w:tcW w:w="11113" w:type="dxa"/>
            <w:gridSpan w:val="4"/>
            <w:tcBorders>
              <w:top w:val="single" w:sz="12" w:space="0" w:color="auto"/>
              <w:left w:val="single" w:sz="12" w:space="0" w:color="auto"/>
              <w:right w:val="single" w:sz="12" w:space="0" w:color="auto"/>
            </w:tcBorders>
            <w:shd w:val="clear" w:color="auto" w:fill="66FFCC"/>
            <w:vAlign w:val="center"/>
          </w:tcPr>
          <w:p w:rsidR="00A0012A" w:rsidRPr="00E61819" w:rsidRDefault="00A0012A" w:rsidP="00B83D8B">
            <w:pPr>
              <w:suppressAutoHyphens/>
              <w:rPr>
                <w:rFonts w:ascii="Verdana" w:hAnsi="Verdana" w:cs="Arial"/>
                <w:b/>
                <w:spacing w:val="-2"/>
              </w:rPr>
            </w:pPr>
            <w:r w:rsidRPr="00E61819">
              <w:rPr>
                <w:rFonts w:ascii="Verdana" w:hAnsi="Verdana" w:cs="Arial"/>
                <w:b/>
                <w:spacing w:val="-2"/>
              </w:rPr>
              <w:t>JOB SPECIFICS</w:t>
            </w:r>
          </w:p>
        </w:tc>
      </w:tr>
      <w:tr w:rsidR="00E61819" w:rsidRPr="00E61819" w:rsidTr="00B83D8B">
        <w:trPr>
          <w:cantSplit/>
        </w:trPr>
        <w:tc>
          <w:tcPr>
            <w:tcW w:w="1050" w:type="dxa"/>
            <w:tcBorders>
              <w:top w:val="single" w:sz="8" w:space="0" w:color="auto"/>
              <w:left w:val="single" w:sz="12" w:space="0" w:color="auto"/>
              <w:bottom w:val="nil"/>
              <w:right w:val="nil"/>
            </w:tcBorders>
            <w:vAlign w:val="bottom"/>
          </w:tcPr>
          <w:p w:rsidR="00A0012A" w:rsidRPr="00E61819" w:rsidRDefault="00A0012A" w:rsidP="00B83D8B">
            <w:pPr>
              <w:suppressAutoHyphens/>
              <w:rPr>
                <w:rFonts w:ascii="Verdana" w:hAnsi="Verdana" w:cs="Arial"/>
                <w:b/>
                <w:spacing w:val="-2"/>
              </w:rPr>
            </w:pPr>
            <w:r w:rsidRPr="00E61819">
              <w:rPr>
                <w:rFonts w:ascii="Verdana" w:hAnsi="Verdana" w:cs="Arial"/>
                <w:b/>
                <w:spacing w:val="-2"/>
              </w:rPr>
              <w:t>Job No:</w:t>
            </w:r>
          </w:p>
        </w:tc>
        <w:tc>
          <w:tcPr>
            <w:tcW w:w="4110" w:type="dxa"/>
            <w:tcBorders>
              <w:top w:val="single" w:sz="8" w:space="0" w:color="auto"/>
              <w:left w:val="nil"/>
              <w:bottom w:val="single" w:sz="2" w:space="0" w:color="auto"/>
              <w:right w:val="nil"/>
            </w:tcBorders>
            <w:vAlign w:val="center"/>
          </w:tcPr>
          <w:p w:rsidR="00A0012A" w:rsidRPr="00E61819" w:rsidRDefault="00A0012A" w:rsidP="00B83D8B">
            <w:pPr>
              <w:suppressAutoHyphens/>
              <w:rPr>
                <w:rFonts w:ascii="Verdana" w:hAnsi="Verdana" w:cs="Arial"/>
                <w:b/>
                <w:spacing w:val="-2"/>
              </w:rPr>
            </w:pPr>
          </w:p>
        </w:tc>
        <w:tc>
          <w:tcPr>
            <w:tcW w:w="1560" w:type="dxa"/>
            <w:tcBorders>
              <w:top w:val="single" w:sz="8" w:space="0" w:color="auto"/>
              <w:left w:val="nil"/>
              <w:bottom w:val="nil"/>
              <w:right w:val="nil"/>
            </w:tcBorders>
            <w:tcMar>
              <w:left w:w="340" w:type="dxa"/>
            </w:tcMar>
            <w:vAlign w:val="bottom"/>
          </w:tcPr>
          <w:p w:rsidR="00A0012A" w:rsidRPr="00E61819" w:rsidRDefault="00A0012A" w:rsidP="00B83D8B">
            <w:pPr>
              <w:suppressAutoHyphens/>
              <w:rPr>
                <w:rFonts w:ascii="Verdana" w:hAnsi="Verdana" w:cs="Arial"/>
                <w:b/>
                <w:spacing w:val="-2"/>
              </w:rPr>
            </w:pPr>
            <w:r w:rsidRPr="00E61819">
              <w:rPr>
                <w:rFonts w:ascii="Verdana" w:hAnsi="Verdana" w:cs="Arial"/>
                <w:b/>
                <w:spacing w:val="-2"/>
              </w:rPr>
              <w:t>Treatment:</w:t>
            </w:r>
          </w:p>
        </w:tc>
        <w:tc>
          <w:tcPr>
            <w:tcW w:w="4393" w:type="dxa"/>
            <w:tcBorders>
              <w:top w:val="single" w:sz="8" w:space="0" w:color="auto"/>
              <w:left w:val="nil"/>
              <w:bottom w:val="single" w:sz="2" w:space="0" w:color="auto"/>
              <w:right w:val="single" w:sz="12" w:space="0" w:color="auto"/>
            </w:tcBorders>
            <w:vAlign w:val="center"/>
          </w:tcPr>
          <w:p w:rsidR="00A0012A" w:rsidRPr="00E61819" w:rsidRDefault="00A0012A" w:rsidP="00B83D8B">
            <w:pPr>
              <w:suppressAutoHyphens/>
              <w:rPr>
                <w:rFonts w:ascii="Verdana" w:hAnsi="Verdana" w:cs="Arial"/>
                <w:b/>
                <w:spacing w:val="-2"/>
              </w:rPr>
            </w:pPr>
          </w:p>
        </w:tc>
      </w:tr>
      <w:tr w:rsidR="00E61819" w:rsidRPr="00E61819" w:rsidTr="00B83D8B">
        <w:trPr>
          <w:cantSplit/>
        </w:trPr>
        <w:tc>
          <w:tcPr>
            <w:tcW w:w="1050" w:type="dxa"/>
            <w:tcBorders>
              <w:top w:val="nil"/>
              <w:left w:val="single" w:sz="12" w:space="0" w:color="auto"/>
              <w:bottom w:val="nil"/>
              <w:right w:val="nil"/>
            </w:tcBorders>
            <w:vAlign w:val="bottom"/>
          </w:tcPr>
          <w:p w:rsidR="00A0012A" w:rsidRPr="00E61819" w:rsidRDefault="00A0012A" w:rsidP="00B83D8B">
            <w:pPr>
              <w:suppressAutoHyphens/>
              <w:rPr>
                <w:rFonts w:ascii="Verdana" w:hAnsi="Verdana" w:cs="Arial"/>
                <w:b/>
                <w:spacing w:val="-2"/>
              </w:rPr>
            </w:pPr>
            <w:r w:rsidRPr="00E61819">
              <w:rPr>
                <w:rFonts w:ascii="Verdana" w:hAnsi="Verdana" w:cs="Arial"/>
                <w:b/>
                <w:spacing w:val="-2"/>
              </w:rPr>
              <w:t>Road Name:</w:t>
            </w:r>
          </w:p>
        </w:tc>
        <w:tc>
          <w:tcPr>
            <w:tcW w:w="4110" w:type="dxa"/>
            <w:tcBorders>
              <w:top w:val="single" w:sz="2" w:space="0" w:color="auto"/>
              <w:left w:val="nil"/>
              <w:bottom w:val="single" w:sz="2" w:space="0" w:color="auto"/>
              <w:right w:val="nil"/>
            </w:tcBorders>
            <w:vAlign w:val="center"/>
          </w:tcPr>
          <w:p w:rsidR="00A0012A" w:rsidRPr="00E61819" w:rsidRDefault="00A0012A" w:rsidP="00B83D8B">
            <w:pPr>
              <w:suppressAutoHyphens/>
              <w:rPr>
                <w:rFonts w:ascii="Verdana" w:hAnsi="Verdana" w:cs="Arial"/>
                <w:b/>
                <w:spacing w:val="-2"/>
              </w:rPr>
            </w:pPr>
          </w:p>
        </w:tc>
        <w:tc>
          <w:tcPr>
            <w:tcW w:w="1560" w:type="dxa"/>
            <w:tcBorders>
              <w:top w:val="nil"/>
              <w:left w:val="nil"/>
              <w:bottom w:val="nil"/>
              <w:right w:val="nil"/>
            </w:tcBorders>
            <w:tcMar>
              <w:left w:w="340" w:type="dxa"/>
            </w:tcMar>
            <w:vAlign w:val="bottom"/>
          </w:tcPr>
          <w:p w:rsidR="00A0012A" w:rsidRPr="00E61819" w:rsidRDefault="00A0012A" w:rsidP="00B83D8B">
            <w:pPr>
              <w:suppressAutoHyphens/>
              <w:rPr>
                <w:rFonts w:ascii="Verdana" w:hAnsi="Verdana" w:cs="Arial"/>
                <w:b/>
                <w:spacing w:val="-2"/>
              </w:rPr>
            </w:pPr>
            <w:r w:rsidRPr="00E61819">
              <w:rPr>
                <w:rFonts w:ascii="Verdana" w:hAnsi="Verdana" w:cs="Arial"/>
                <w:b/>
                <w:spacing w:val="-2"/>
              </w:rPr>
              <w:t>Seal Date:</w:t>
            </w:r>
          </w:p>
        </w:tc>
        <w:tc>
          <w:tcPr>
            <w:tcW w:w="4393" w:type="dxa"/>
            <w:tcBorders>
              <w:top w:val="single" w:sz="2" w:space="0" w:color="auto"/>
              <w:left w:val="nil"/>
              <w:bottom w:val="single" w:sz="2" w:space="0" w:color="auto"/>
              <w:right w:val="single" w:sz="12" w:space="0" w:color="auto"/>
            </w:tcBorders>
            <w:vAlign w:val="center"/>
          </w:tcPr>
          <w:p w:rsidR="00A0012A" w:rsidRPr="00E61819" w:rsidRDefault="00A0012A" w:rsidP="00B83D8B">
            <w:pPr>
              <w:suppressAutoHyphens/>
              <w:rPr>
                <w:rFonts w:ascii="Verdana" w:hAnsi="Verdana" w:cs="Arial"/>
                <w:b/>
                <w:spacing w:val="-2"/>
              </w:rPr>
            </w:pPr>
          </w:p>
        </w:tc>
      </w:tr>
      <w:tr w:rsidR="00E61819" w:rsidRPr="00E61819" w:rsidTr="00B83D8B">
        <w:trPr>
          <w:cantSplit/>
        </w:trPr>
        <w:tc>
          <w:tcPr>
            <w:tcW w:w="1050" w:type="dxa"/>
            <w:tcBorders>
              <w:top w:val="nil"/>
              <w:left w:val="single" w:sz="12" w:space="0" w:color="auto"/>
              <w:bottom w:val="nil"/>
              <w:right w:val="nil"/>
            </w:tcBorders>
            <w:vAlign w:val="bottom"/>
          </w:tcPr>
          <w:p w:rsidR="00A0012A" w:rsidRPr="00E61819" w:rsidRDefault="00A0012A" w:rsidP="00B83D8B">
            <w:pPr>
              <w:suppressAutoHyphens/>
              <w:rPr>
                <w:rFonts w:ascii="Verdana" w:hAnsi="Verdana" w:cs="Arial"/>
                <w:b/>
                <w:spacing w:val="-2"/>
              </w:rPr>
            </w:pPr>
            <w:r w:rsidRPr="00E61819">
              <w:rPr>
                <w:rFonts w:ascii="Verdana" w:hAnsi="Verdana" w:cs="Arial"/>
                <w:b/>
                <w:spacing w:val="-2"/>
              </w:rPr>
              <w:t>Start Chainage:</w:t>
            </w:r>
          </w:p>
        </w:tc>
        <w:tc>
          <w:tcPr>
            <w:tcW w:w="4110" w:type="dxa"/>
            <w:tcBorders>
              <w:top w:val="single" w:sz="2" w:space="0" w:color="auto"/>
              <w:left w:val="nil"/>
              <w:bottom w:val="single" w:sz="2" w:space="0" w:color="auto"/>
              <w:right w:val="nil"/>
            </w:tcBorders>
            <w:vAlign w:val="center"/>
          </w:tcPr>
          <w:p w:rsidR="00A0012A" w:rsidRPr="00E61819" w:rsidRDefault="00A0012A" w:rsidP="00B83D8B">
            <w:pPr>
              <w:suppressAutoHyphens/>
              <w:rPr>
                <w:rFonts w:ascii="Verdana" w:hAnsi="Verdana" w:cs="Arial"/>
                <w:b/>
                <w:spacing w:val="-2"/>
              </w:rPr>
            </w:pPr>
          </w:p>
        </w:tc>
        <w:tc>
          <w:tcPr>
            <w:tcW w:w="1560" w:type="dxa"/>
            <w:tcBorders>
              <w:top w:val="nil"/>
              <w:left w:val="nil"/>
              <w:bottom w:val="nil"/>
              <w:right w:val="nil"/>
            </w:tcBorders>
            <w:tcMar>
              <w:left w:w="340" w:type="dxa"/>
            </w:tcMar>
            <w:vAlign w:val="bottom"/>
          </w:tcPr>
          <w:p w:rsidR="00A0012A" w:rsidRPr="00E61819" w:rsidRDefault="00A0012A" w:rsidP="00B83D8B">
            <w:pPr>
              <w:suppressAutoHyphens/>
              <w:rPr>
                <w:rFonts w:ascii="Verdana" w:hAnsi="Verdana" w:cs="Arial"/>
                <w:b/>
                <w:spacing w:val="-2"/>
              </w:rPr>
            </w:pPr>
            <w:r w:rsidRPr="00E61819">
              <w:rPr>
                <w:rFonts w:ascii="Verdana" w:hAnsi="Verdana" w:cs="Arial"/>
                <w:b/>
                <w:spacing w:val="-2"/>
              </w:rPr>
              <w:t>Stacksite Location:</w:t>
            </w:r>
          </w:p>
        </w:tc>
        <w:tc>
          <w:tcPr>
            <w:tcW w:w="4393" w:type="dxa"/>
            <w:tcBorders>
              <w:top w:val="single" w:sz="2" w:space="0" w:color="auto"/>
              <w:left w:val="nil"/>
              <w:bottom w:val="single" w:sz="2" w:space="0" w:color="auto"/>
              <w:right w:val="single" w:sz="12" w:space="0" w:color="auto"/>
            </w:tcBorders>
            <w:vAlign w:val="center"/>
          </w:tcPr>
          <w:p w:rsidR="00A0012A" w:rsidRPr="00E61819" w:rsidRDefault="00A0012A" w:rsidP="00B83D8B">
            <w:pPr>
              <w:suppressAutoHyphens/>
              <w:rPr>
                <w:rFonts w:ascii="Verdana" w:hAnsi="Verdana" w:cs="Arial"/>
                <w:b/>
                <w:spacing w:val="-2"/>
              </w:rPr>
            </w:pPr>
          </w:p>
        </w:tc>
      </w:tr>
      <w:tr w:rsidR="00A0012A" w:rsidRPr="00E61819" w:rsidTr="00B83D8B">
        <w:trPr>
          <w:cantSplit/>
        </w:trPr>
        <w:tc>
          <w:tcPr>
            <w:tcW w:w="1050" w:type="dxa"/>
            <w:tcBorders>
              <w:top w:val="nil"/>
              <w:left w:val="single" w:sz="12" w:space="0" w:color="auto"/>
              <w:bottom w:val="single" w:sz="12" w:space="0" w:color="auto"/>
              <w:right w:val="nil"/>
            </w:tcBorders>
            <w:vAlign w:val="bottom"/>
          </w:tcPr>
          <w:p w:rsidR="00A0012A" w:rsidRPr="00E61819" w:rsidRDefault="00A0012A" w:rsidP="00B83D8B">
            <w:pPr>
              <w:suppressAutoHyphens/>
              <w:rPr>
                <w:rFonts w:ascii="Verdana" w:hAnsi="Verdana" w:cs="Arial"/>
                <w:b/>
                <w:spacing w:val="-2"/>
              </w:rPr>
            </w:pPr>
            <w:r w:rsidRPr="00E61819">
              <w:rPr>
                <w:rFonts w:ascii="Verdana" w:hAnsi="Verdana" w:cs="Arial"/>
                <w:b/>
                <w:spacing w:val="-2"/>
              </w:rPr>
              <w:t>End Chainage:</w:t>
            </w:r>
          </w:p>
        </w:tc>
        <w:tc>
          <w:tcPr>
            <w:tcW w:w="4110" w:type="dxa"/>
            <w:tcBorders>
              <w:top w:val="single" w:sz="2" w:space="0" w:color="auto"/>
              <w:left w:val="nil"/>
              <w:bottom w:val="single" w:sz="12" w:space="0" w:color="auto"/>
              <w:right w:val="nil"/>
            </w:tcBorders>
            <w:vAlign w:val="center"/>
          </w:tcPr>
          <w:p w:rsidR="00A0012A" w:rsidRPr="00E61819" w:rsidRDefault="00A0012A" w:rsidP="00B83D8B">
            <w:pPr>
              <w:suppressAutoHyphens/>
              <w:rPr>
                <w:rFonts w:ascii="Verdana" w:hAnsi="Verdana" w:cs="Arial"/>
                <w:b/>
                <w:spacing w:val="-2"/>
              </w:rPr>
            </w:pPr>
          </w:p>
        </w:tc>
        <w:tc>
          <w:tcPr>
            <w:tcW w:w="1560" w:type="dxa"/>
            <w:tcBorders>
              <w:top w:val="nil"/>
              <w:left w:val="nil"/>
              <w:bottom w:val="single" w:sz="12" w:space="0" w:color="auto"/>
              <w:right w:val="nil"/>
            </w:tcBorders>
            <w:tcMar>
              <w:left w:w="340" w:type="dxa"/>
            </w:tcMar>
            <w:vAlign w:val="bottom"/>
          </w:tcPr>
          <w:p w:rsidR="00A0012A" w:rsidRPr="00E61819" w:rsidRDefault="00A0012A" w:rsidP="00B83D8B">
            <w:pPr>
              <w:suppressAutoHyphens/>
              <w:rPr>
                <w:rFonts w:ascii="Verdana" w:hAnsi="Verdana" w:cs="Arial"/>
                <w:b/>
                <w:spacing w:val="-2"/>
              </w:rPr>
            </w:pPr>
          </w:p>
        </w:tc>
        <w:tc>
          <w:tcPr>
            <w:tcW w:w="4393" w:type="dxa"/>
            <w:tcBorders>
              <w:top w:val="single" w:sz="2" w:space="0" w:color="auto"/>
              <w:left w:val="nil"/>
              <w:bottom w:val="single" w:sz="12" w:space="0" w:color="auto"/>
              <w:right w:val="single" w:sz="12" w:space="0" w:color="auto"/>
            </w:tcBorders>
            <w:vAlign w:val="center"/>
          </w:tcPr>
          <w:p w:rsidR="00A0012A" w:rsidRPr="00E61819" w:rsidRDefault="00A0012A" w:rsidP="00B83D8B">
            <w:pPr>
              <w:suppressAutoHyphens/>
              <w:rPr>
                <w:rFonts w:ascii="Verdana" w:hAnsi="Verdana" w:cs="Arial"/>
                <w:b/>
                <w:spacing w:val="-2"/>
              </w:rPr>
            </w:pPr>
          </w:p>
        </w:tc>
      </w:tr>
    </w:tbl>
    <w:p w:rsidR="00A0012A" w:rsidRPr="00E61819" w:rsidRDefault="00A0012A" w:rsidP="00A0012A">
      <w:pPr>
        <w:suppressAutoHyphens/>
        <w:spacing w:line="80" w:lineRule="exact"/>
        <w:rPr>
          <w:rFonts w:ascii="Verdana" w:hAnsi="Verdana" w:cs="Arial"/>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Look w:val="01E0" w:firstRow="1" w:lastRow="1" w:firstColumn="1" w:lastColumn="1" w:noHBand="0" w:noVBand="0"/>
      </w:tblPr>
      <w:tblGrid>
        <w:gridCol w:w="1668"/>
        <w:gridCol w:w="1513"/>
        <w:gridCol w:w="1432"/>
        <w:gridCol w:w="1279"/>
        <w:gridCol w:w="1353"/>
        <w:gridCol w:w="1232"/>
        <w:gridCol w:w="1275"/>
        <w:gridCol w:w="1363"/>
      </w:tblGrid>
      <w:tr w:rsidR="00E61819" w:rsidRPr="00E61819" w:rsidTr="00B83D8B">
        <w:trPr>
          <w:trHeight w:val="142"/>
        </w:trPr>
        <w:tc>
          <w:tcPr>
            <w:tcW w:w="11113" w:type="dxa"/>
            <w:gridSpan w:val="8"/>
            <w:tcBorders>
              <w:top w:val="single" w:sz="12" w:space="0" w:color="auto"/>
              <w:left w:val="single" w:sz="12" w:space="0" w:color="auto"/>
              <w:bottom w:val="single" w:sz="8" w:space="0" w:color="auto"/>
              <w:right w:val="single" w:sz="12" w:space="0" w:color="auto"/>
            </w:tcBorders>
            <w:shd w:val="clear" w:color="auto" w:fill="99FFCC"/>
            <w:vAlign w:val="center"/>
          </w:tcPr>
          <w:p w:rsidR="00A0012A" w:rsidRPr="00E61819" w:rsidRDefault="00A0012A" w:rsidP="00B83D8B">
            <w:pPr>
              <w:suppressAutoHyphens/>
              <w:rPr>
                <w:rFonts w:ascii="Verdana" w:hAnsi="Verdana" w:cs="Arial"/>
                <w:b/>
                <w:spacing w:val="-2"/>
              </w:rPr>
            </w:pPr>
            <w:r w:rsidRPr="00E61819">
              <w:rPr>
                <w:rFonts w:ascii="Verdana" w:hAnsi="Verdana" w:cs="Arial"/>
                <w:b/>
                <w:spacing w:val="-2"/>
              </w:rPr>
              <w:t>EXISTING CONDITIONS (circle or fill in)</w:t>
            </w:r>
          </w:p>
        </w:tc>
      </w:tr>
      <w:tr w:rsidR="00E61819" w:rsidRPr="00E61819" w:rsidTr="00B83D8B">
        <w:trPr>
          <w:trHeight w:val="142"/>
        </w:trPr>
        <w:tc>
          <w:tcPr>
            <w:tcW w:w="2325" w:type="dxa"/>
            <w:gridSpan w:val="2"/>
            <w:tcBorders>
              <w:top w:val="single" w:sz="8" w:space="0" w:color="auto"/>
              <w:left w:val="single" w:sz="12" w:space="0" w:color="auto"/>
              <w:bottom w:val="single" w:sz="4" w:space="0" w:color="auto"/>
            </w:tcBorders>
            <w:vAlign w:val="center"/>
          </w:tcPr>
          <w:p w:rsidR="00A0012A" w:rsidRPr="00E61819" w:rsidRDefault="00A0012A" w:rsidP="00B83D8B">
            <w:pPr>
              <w:suppressAutoHyphens/>
              <w:rPr>
                <w:rFonts w:ascii="Verdana" w:hAnsi="Verdana" w:cs="Arial"/>
                <w:b/>
                <w:spacing w:val="-2"/>
              </w:rPr>
            </w:pPr>
            <w:r w:rsidRPr="00E61819">
              <w:rPr>
                <w:rFonts w:ascii="Verdana" w:hAnsi="Verdana" w:cs="Arial"/>
                <w:b/>
                <w:spacing w:val="-2"/>
              </w:rPr>
              <w:t>Weather:</w:t>
            </w:r>
          </w:p>
        </w:tc>
        <w:tc>
          <w:tcPr>
            <w:tcW w:w="1560" w:type="dxa"/>
            <w:tcBorders>
              <w:top w:val="single" w:sz="8" w:space="0" w:color="auto"/>
            </w:tcBorders>
            <w:vAlign w:val="center"/>
          </w:tcPr>
          <w:p w:rsidR="00A0012A" w:rsidRPr="00E61819" w:rsidRDefault="00A0012A" w:rsidP="00B83D8B">
            <w:pPr>
              <w:suppressAutoHyphens/>
              <w:jc w:val="center"/>
              <w:rPr>
                <w:rFonts w:ascii="Verdana" w:hAnsi="Verdana" w:cs="Arial"/>
                <w:spacing w:val="-2"/>
              </w:rPr>
            </w:pPr>
            <w:r w:rsidRPr="00E61819">
              <w:rPr>
                <w:rFonts w:ascii="Verdana" w:hAnsi="Verdana" w:cs="Arial"/>
                <w:spacing w:val="-2"/>
              </w:rPr>
              <w:t>Sunny</w:t>
            </w:r>
          </w:p>
        </w:tc>
        <w:tc>
          <w:tcPr>
            <w:tcW w:w="1417" w:type="dxa"/>
            <w:tcBorders>
              <w:top w:val="single" w:sz="8" w:space="0" w:color="auto"/>
            </w:tcBorders>
            <w:vAlign w:val="center"/>
          </w:tcPr>
          <w:p w:rsidR="00A0012A" w:rsidRPr="00E61819" w:rsidRDefault="00A0012A" w:rsidP="00B83D8B">
            <w:pPr>
              <w:suppressAutoHyphens/>
              <w:jc w:val="center"/>
              <w:rPr>
                <w:rFonts w:ascii="Verdana" w:hAnsi="Verdana" w:cs="Arial"/>
                <w:spacing w:val="-2"/>
              </w:rPr>
            </w:pPr>
            <w:r w:rsidRPr="00E61819">
              <w:rPr>
                <w:rFonts w:ascii="Verdana" w:hAnsi="Verdana" w:cs="Arial"/>
                <w:spacing w:val="-2"/>
              </w:rPr>
              <w:t>Clear</w:t>
            </w:r>
          </w:p>
        </w:tc>
        <w:tc>
          <w:tcPr>
            <w:tcW w:w="1418" w:type="dxa"/>
            <w:tcBorders>
              <w:top w:val="single" w:sz="8" w:space="0" w:color="auto"/>
            </w:tcBorders>
            <w:vAlign w:val="center"/>
          </w:tcPr>
          <w:p w:rsidR="00A0012A" w:rsidRPr="00E61819" w:rsidRDefault="00A0012A" w:rsidP="00B83D8B">
            <w:pPr>
              <w:suppressAutoHyphens/>
              <w:jc w:val="center"/>
              <w:rPr>
                <w:rFonts w:ascii="Verdana" w:hAnsi="Verdana" w:cs="Arial"/>
                <w:spacing w:val="-2"/>
              </w:rPr>
            </w:pPr>
            <w:r w:rsidRPr="00E61819">
              <w:rPr>
                <w:rFonts w:ascii="Verdana" w:hAnsi="Verdana" w:cs="Arial"/>
                <w:spacing w:val="-2"/>
              </w:rPr>
              <w:t>O’Cast</w:t>
            </w:r>
          </w:p>
        </w:tc>
        <w:tc>
          <w:tcPr>
            <w:tcW w:w="1417" w:type="dxa"/>
            <w:tcBorders>
              <w:top w:val="single" w:sz="8" w:space="0" w:color="auto"/>
            </w:tcBorders>
            <w:vAlign w:val="center"/>
          </w:tcPr>
          <w:p w:rsidR="00A0012A" w:rsidRPr="00E61819" w:rsidRDefault="00A0012A" w:rsidP="00B83D8B">
            <w:pPr>
              <w:suppressAutoHyphens/>
              <w:jc w:val="center"/>
              <w:rPr>
                <w:rFonts w:ascii="Verdana" w:hAnsi="Verdana" w:cs="Arial"/>
                <w:spacing w:val="-2"/>
              </w:rPr>
            </w:pPr>
            <w:r w:rsidRPr="00E61819">
              <w:rPr>
                <w:rFonts w:ascii="Verdana" w:hAnsi="Verdana" w:cs="Arial"/>
                <w:spacing w:val="-2"/>
              </w:rPr>
              <w:t>Windy</w:t>
            </w:r>
          </w:p>
        </w:tc>
        <w:tc>
          <w:tcPr>
            <w:tcW w:w="1418" w:type="dxa"/>
            <w:tcBorders>
              <w:top w:val="single" w:sz="8" w:space="0" w:color="auto"/>
            </w:tcBorders>
            <w:vAlign w:val="center"/>
          </w:tcPr>
          <w:p w:rsidR="00A0012A" w:rsidRPr="00E61819" w:rsidRDefault="00A0012A" w:rsidP="00B83D8B">
            <w:pPr>
              <w:suppressAutoHyphens/>
              <w:jc w:val="center"/>
              <w:rPr>
                <w:rFonts w:ascii="Verdana" w:hAnsi="Verdana" w:cs="Arial"/>
                <w:spacing w:val="-2"/>
              </w:rPr>
            </w:pPr>
            <w:r w:rsidRPr="00E61819">
              <w:rPr>
                <w:rFonts w:ascii="Verdana" w:hAnsi="Verdana" w:cs="Arial"/>
                <w:spacing w:val="-2"/>
              </w:rPr>
              <w:t>Showers</w:t>
            </w:r>
          </w:p>
        </w:tc>
        <w:tc>
          <w:tcPr>
            <w:tcW w:w="1558" w:type="dxa"/>
            <w:tcBorders>
              <w:top w:val="single" w:sz="8" w:space="0" w:color="auto"/>
              <w:right w:val="single" w:sz="12" w:space="0" w:color="auto"/>
            </w:tcBorders>
            <w:vAlign w:val="center"/>
          </w:tcPr>
          <w:p w:rsidR="00A0012A" w:rsidRPr="00E61819" w:rsidRDefault="00A0012A" w:rsidP="00B83D8B">
            <w:pPr>
              <w:suppressAutoHyphens/>
              <w:jc w:val="center"/>
              <w:rPr>
                <w:rFonts w:ascii="Verdana" w:hAnsi="Verdana" w:cs="Arial"/>
                <w:spacing w:val="-2"/>
              </w:rPr>
            </w:pPr>
            <w:r w:rsidRPr="00E61819">
              <w:rPr>
                <w:rFonts w:ascii="Verdana" w:hAnsi="Verdana" w:cs="Arial"/>
                <w:spacing w:val="-2"/>
              </w:rPr>
              <w:t>Wet</w:t>
            </w:r>
          </w:p>
        </w:tc>
      </w:tr>
      <w:tr w:rsidR="00E61819" w:rsidRPr="00E61819" w:rsidTr="00B83D8B">
        <w:trPr>
          <w:trHeight w:val="142"/>
        </w:trPr>
        <w:tc>
          <w:tcPr>
            <w:tcW w:w="2325" w:type="dxa"/>
            <w:gridSpan w:val="2"/>
            <w:tcBorders>
              <w:top w:val="single" w:sz="4" w:space="0" w:color="auto"/>
              <w:left w:val="single" w:sz="12" w:space="0" w:color="auto"/>
              <w:bottom w:val="single" w:sz="4" w:space="0" w:color="auto"/>
            </w:tcBorders>
            <w:vAlign w:val="center"/>
          </w:tcPr>
          <w:p w:rsidR="00A0012A" w:rsidRPr="00E61819" w:rsidRDefault="00A0012A" w:rsidP="00B83D8B">
            <w:pPr>
              <w:suppressAutoHyphens/>
              <w:rPr>
                <w:rFonts w:ascii="Verdana" w:hAnsi="Verdana" w:cs="Arial"/>
                <w:b/>
                <w:spacing w:val="-2"/>
              </w:rPr>
            </w:pPr>
            <w:r w:rsidRPr="00E61819">
              <w:rPr>
                <w:rFonts w:ascii="Verdana" w:hAnsi="Verdana" w:cs="Arial"/>
                <w:b/>
                <w:spacing w:val="-2"/>
              </w:rPr>
              <w:t>Air Temp:</w:t>
            </w:r>
          </w:p>
        </w:tc>
        <w:tc>
          <w:tcPr>
            <w:tcW w:w="2977" w:type="dxa"/>
            <w:gridSpan w:val="2"/>
            <w:vAlign w:val="center"/>
          </w:tcPr>
          <w:p w:rsidR="00A0012A" w:rsidRPr="00E61819" w:rsidRDefault="00A0012A" w:rsidP="00B83D8B">
            <w:pPr>
              <w:suppressAutoHyphens/>
              <w:jc w:val="center"/>
              <w:rPr>
                <w:rFonts w:ascii="Verdana" w:hAnsi="Verdana" w:cs="Arial"/>
                <w:spacing w:val="-2"/>
              </w:rPr>
            </w:pPr>
          </w:p>
        </w:tc>
        <w:tc>
          <w:tcPr>
            <w:tcW w:w="1418" w:type="dxa"/>
            <w:vAlign w:val="center"/>
          </w:tcPr>
          <w:p w:rsidR="00A0012A" w:rsidRPr="00E61819" w:rsidRDefault="00A0012A" w:rsidP="00B83D8B">
            <w:pPr>
              <w:suppressAutoHyphens/>
              <w:rPr>
                <w:rFonts w:ascii="Verdana" w:hAnsi="Verdana" w:cs="Arial"/>
                <w:b/>
                <w:spacing w:val="-2"/>
              </w:rPr>
            </w:pPr>
            <w:r w:rsidRPr="00E61819">
              <w:rPr>
                <w:rFonts w:ascii="Verdana" w:hAnsi="Verdana" w:cs="Arial"/>
                <w:b/>
                <w:spacing w:val="-2"/>
              </w:rPr>
              <w:t>Pavement Temp:</w:t>
            </w:r>
          </w:p>
        </w:tc>
        <w:tc>
          <w:tcPr>
            <w:tcW w:w="4393" w:type="dxa"/>
            <w:gridSpan w:val="3"/>
            <w:tcBorders>
              <w:right w:val="single" w:sz="12" w:space="0" w:color="auto"/>
            </w:tcBorders>
            <w:vAlign w:val="center"/>
          </w:tcPr>
          <w:p w:rsidR="00A0012A" w:rsidRPr="00E61819" w:rsidRDefault="00A0012A" w:rsidP="00B83D8B">
            <w:pPr>
              <w:suppressAutoHyphens/>
              <w:jc w:val="center"/>
              <w:rPr>
                <w:rFonts w:ascii="Verdana" w:hAnsi="Verdana" w:cs="Arial"/>
                <w:b/>
                <w:spacing w:val="-2"/>
              </w:rPr>
            </w:pPr>
          </w:p>
        </w:tc>
      </w:tr>
      <w:tr w:rsidR="00E61819" w:rsidRPr="00E61819" w:rsidTr="00B83D8B">
        <w:trPr>
          <w:trHeight w:val="142"/>
        </w:trPr>
        <w:tc>
          <w:tcPr>
            <w:tcW w:w="2325" w:type="dxa"/>
            <w:gridSpan w:val="2"/>
            <w:tcBorders>
              <w:top w:val="single" w:sz="4" w:space="0" w:color="auto"/>
              <w:left w:val="single" w:sz="12" w:space="0" w:color="auto"/>
              <w:bottom w:val="single" w:sz="4" w:space="0" w:color="auto"/>
            </w:tcBorders>
            <w:vAlign w:val="center"/>
          </w:tcPr>
          <w:p w:rsidR="00A0012A" w:rsidRPr="00E61819" w:rsidRDefault="00A0012A" w:rsidP="00B83D8B">
            <w:pPr>
              <w:suppressAutoHyphens/>
              <w:rPr>
                <w:rFonts w:ascii="Verdana" w:hAnsi="Verdana" w:cs="Arial"/>
                <w:b/>
                <w:spacing w:val="-2"/>
              </w:rPr>
            </w:pPr>
            <w:r w:rsidRPr="00E61819">
              <w:rPr>
                <w:rFonts w:ascii="Verdana" w:hAnsi="Verdana" w:cs="Arial"/>
                <w:b/>
                <w:spacing w:val="-2"/>
              </w:rPr>
              <w:t>Pavement:</w:t>
            </w:r>
          </w:p>
        </w:tc>
        <w:tc>
          <w:tcPr>
            <w:tcW w:w="1560" w:type="dxa"/>
            <w:vAlign w:val="center"/>
          </w:tcPr>
          <w:p w:rsidR="00A0012A" w:rsidRPr="00E61819" w:rsidRDefault="00A0012A" w:rsidP="00B83D8B">
            <w:pPr>
              <w:suppressAutoHyphens/>
              <w:jc w:val="center"/>
              <w:rPr>
                <w:rFonts w:ascii="Verdana" w:hAnsi="Verdana" w:cs="Arial"/>
                <w:spacing w:val="-2"/>
              </w:rPr>
            </w:pPr>
            <w:r w:rsidRPr="00E61819">
              <w:rPr>
                <w:rFonts w:ascii="Verdana" w:hAnsi="Verdana" w:cs="Arial"/>
                <w:spacing w:val="-2"/>
              </w:rPr>
              <w:t>Isolated stone loss</w:t>
            </w:r>
          </w:p>
        </w:tc>
        <w:tc>
          <w:tcPr>
            <w:tcW w:w="1417" w:type="dxa"/>
            <w:vAlign w:val="center"/>
          </w:tcPr>
          <w:p w:rsidR="00A0012A" w:rsidRPr="00E61819" w:rsidRDefault="00A0012A" w:rsidP="00B83D8B">
            <w:pPr>
              <w:suppressAutoHyphens/>
              <w:jc w:val="center"/>
              <w:rPr>
                <w:rFonts w:ascii="Verdana" w:hAnsi="Verdana" w:cs="Arial"/>
                <w:spacing w:val="-2"/>
              </w:rPr>
            </w:pPr>
            <w:r w:rsidRPr="00E61819">
              <w:rPr>
                <w:rFonts w:ascii="Verdana" w:hAnsi="Verdana" w:cs="Arial"/>
                <w:spacing w:val="-2"/>
              </w:rPr>
              <w:t>stripping</w:t>
            </w:r>
          </w:p>
        </w:tc>
        <w:tc>
          <w:tcPr>
            <w:tcW w:w="1418" w:type="dxa"/>
            <w:vAlign w:val="center"/>
          </w:tcPr>
          <w:p w:rsidR="00A0012A" w:rsidRPr="00E61819" w:rsidRDefault="00A0012A" w:rsidP="00B83D8B">
            <w:pPr>
              <w:suppressAutoHyphens/>
              <w:jc w:val="center"/>
              <w:rPr>
                <w:rFonts w:ascii="Verdana" w:hAnsi="Verdana" w:cs="Arial"/>
                <w:spacing w:val="-2"/>
              </w:rPr>
            </w:pPr>
            <w:r w:rsidRPr="00E61819">
              <w:rPr>
                <w:rFonts w:ascii="Verdana" w:hAnsi="Verdana" w:cs="Arial"/>
                <w:spacing w:val="-2"/>
              </w:rPr>
              <w:t>flushed wheel paths</w:t>
            </w:r>
          </w:p>
        </w:tc>
        <w:tc>
          <w:tcPr>
            <w:tcW w:w="1417" w:type="dxa"/>
            <w:vAlign w:val="center"/>
          </w:tcPr>
          <w:p w:rsidR="00A0012A" w:rsidRPr="00E61819" w:rsidRDefault="00A0012A" w:rsidP="00B83D8B">
            <w:pPr>
              <w:suppressAutoHyphens/>
              <w:jc w:val="center"/>
              <w:rPr>
                <w:rFonts w:ascii="Verdana" w:hAnsi="Verdana" w:cs="Arial"/>
                <w:spacing w:val="-2"/>
              </w:rPr>
            </w:pPr>
            <w:r w:rsidRPr="00E61819">
              <w:rPr>
                <w:rFonts w:ascii="Verdana" w:hAnsi="Verdana" w:cs="Arial"/>
                <w:spacing w:val="-2"/>
              </w:rPr>
              <w:t>flushed</w:t>
            </w:r>
          </w:p>
        </w:tc>
        <w:tc>
          <w:tcPr>
            <w:tcW w:w="1418" w:type="dxa"/>
            <w:vAlign w:val="center"/>
          </w:tcPr>
          <w:p w:rsidR="00A0012A" w:rsidRPr="00E61819" w:rsidRDefault="00A0012A" w:rsidP="00B83D8B">
            <w:pPr>
              <w:suppressAutoHyphens/>
              <w:jc w:val="center"/>
              <w:rPr>
                <w:rFonts w:ascii="Verdana" w:hAnsi="Verdana" w:cs="Arial"/>
                <w:spacing w:val="-2"/>
              </w:rPr>
            </w:pPr>
            <w:r w:rsidRPr="00E61819">
              <w:rPr>
                <w:rFonts w:ascii="Verdana" w:hAnsi="Verdana" w:cs="Arial"/>
                <w:spacing w:val="-2"/>
              </w:rPr>
              <w:t>patching</w:t>
            </w:r>
          </w:p>
        </w:tc>
        <w:tc>
          <w:tcPr>
            <w:tcW w:w="1558" w:type="dxa"/>
            <w:tcBorders>
              <w:right w:val="single" w:sz="12" w:space="0" w:color="auto"/>
            </w:tcBorders>
            <w:vAlign w:val="center"/>
          </w:tcPr>
          <w:p w:rsidR="00A0012A" w:rsidRPr="00E61819" w:rsidRDefault="00A0012A" w:rsidP="00B83D8B">
            <w:pPr>
              <w:suppressAutoHyphens/>
              <w:jc w:val="center"/>
              <w:rPr>
                <w:rFonts w:ascii="Verdana" w:hAnsi="Verdana" w:cs="Arial"/>
                <w:spacing w:val="-2"/>
              </w:rPr>
            </w:pPr>
            <w:r w:rsidRPr="00E61819">
              <w:rPr>
                <w:rFonts w:ascii="Verdana" w:hAnsi="Verdana" w:cs="Arial"/>
                <w:spacing w:val="-2"/>
              </w:rPr>
              <w:t>cracking</w:t>
            </w:r>
          </w:p>
        </w:tc>
      </w:tr>
      <w:tr w:rsidR="00E61819" w:rsidRPr="00E61819" w:rsidTr="00B83D8B">
        <w:trPr>
          <w:trHeight w:val="142"/>
        </w:trPr>
        <w:tc>
          <w:tcPr>
            <w:tcW w:w="2325" w:type="dxa"/>
            <w:gridSpan w:val="2"/>
            <w:tcBorders>
              <w:top w:val="single" w:sz="4" w:space="0" w:color="auto"/>
              <w:left w:val="single" w:sz="12" w:space="0" w:color="auto"/>
              <w:bottom w:val="single" w:sz="4" w:space="0" w:color="auto"/>
            </w:tcBorders>
            <w:vAlign w:val="center"/>
          </w:tcPr>
          <w:p w:rsidR="00A0012A" w:rsidRPr="00E61819" w:rsidRDefault="00A0012A" w:rsidP="00B83D8B">
            <w:pPr>
              <w:suppressAutoHyphens/>
              <w:rPr>
                <w:rFonts w:ascii="Verdana" w:hAnsi="Verdana" w:cs="Arial"/>
                <w:b/>
                <w:spacing w:val="-2"/>
              </w:rPr>
            </w:pPr>
            <w:r w:rsidRPr="00E61819">
              <w:rPr>
                <w:rFonts w:ascii="Verdana" w:hAnsi="Verdana" w:cs="Arial"/>
                <w:b/>
                <w:spacing w:val="-2"/>
              </w:rPr>
              <w:t>Regulatory Speed Limit:</w:t>
            </w:r>
          </w:p>
        </w:tc>
        <w:tc>
          <w:tcPr>
            <w:tcW w:w="1560" w:type="dxa"/>
            <w:vAlign w:val="center"/>
          </w:tcPr>
          <w:p w:rsidR="00A0012A" w:rsidRPr="00E61819" w:rsidRDefault="00A0012A" w:rsidP="00B83D8B">
            <w:pPr>
              <w:suppressAutoHyphens/>
              <w:jc w:val="center"/>
              <w:rPr>
                <w:rFonts w:ascii="Verdana" w:hAnsi="Verdana" w:cs="Arial"/>
                <w:spacing w:val="-2"/>
              </w:rPr>
            </w:pPr>
            <w:r w:rsidRPr="00E61819">
              <w:rPr>
                <w:rFonts w:ascii="Verdana" w:hAnsi="Verdana" w:cs="Arial"/>
                <w:spacing w:val="-2"/>
              </w:rPr>
              <w:t>100 km</w:t>
            </w:r>
          </w:p>
        </w:tc>
        <w:tc>
          <w:tcPr>
            <w:tcW w:w="1417" w:type="dxa"/>
            <w:vAlign w:val="center"/>
          </w:tcPr>
          <w:p w:rsidR="00A0012A" w:rsidRPr="00E61819" w:rsidRDefault="00A0012A" w:rsidP="00B83D8B">
            <w:pPr>
              <w:suppressAutoHyphens/>
              <w:jc w:val="center"/>
              <w:rPr>
                <w:rFonts w:ascii="Verdana" w:hAnsi="Verdana" w:cs="Arial"/>
                <w:spacing w:val="-2"/>
              </w:rPr>
            </w:pPr>
            <w:r w:rsidRPr="00E61819">
              <w:rPr>
                <w:rFonts w:ascii="Verdana" w:hAnsi="Verdana" w:cs="Arial"/>
                <w:spacing w:val="-2"/>
              </w:rPr>
              <w:t>80 km</w:t>
            </w:r>
          </w:p>
        </w:tc>
        <w:tc>
          <w:tcPr>
            <w:tcW w:w="1418" w:type="dxa"/>
            <w:vAlign w:val="center"/>
          </w:tcPr>
          <w:p w:rsidR="00A0012A" w:rsidRPr="00E61819" w:rsidRDefault="00A0012A" w:rsidP="00B83D8B">
            <w:pPr>
              <w:suppressAutoHyphens/>
              <w:jc w:val="center"/>
              <w:rPr>
                <w:rFonts w:ascii="Verdana" w:hAnsi="Verdana" w:cs="Arial"/>
                <w:spacing w:val="-2"/>
              </w:rPr>
            </w:pPr>
            <w:r w:rsidRPr="00E61819">
              <w:rPr>
                <w:rFonts w:ascii="Verdana" w:hAnsi="Verdana" w:cs="Arial"/>
                <w:spacing w:val="-2"/>
              </w:rPr>
              <w:t>60 km</w:t>
            </w:r>
          </w:p>
        </w:tc>
        <w:tc>
          <w:tcPr>
            <w:tcW w:w="1417" w:type="dxa"/>
            <w:vAlign w:val="center"/>
          </w:tcPr>
          <w:p w:rsidR="00A0012A" w:rsidRPr="00E61819" w:rsidRDefault="00A0012A" w:rsidP="00B83D8B">
            <w:pPr>
              <w:suppressAutoHyphens/>
              <w:jc w:val="center"/>
              <w:rPr>
                <w:rFonts w:ascii="Verdana" w:hAnsi="Verdana" w:cs="Arial"/>
                <w:spacing w:val="-2"/>
              </w:rPr>
            </w:pPr>
            <w:r w:rsidRPr="00E61819">
              <w:rPr>
                <w:rFonts w:ascii="Verdana" w:hAnsi="Verdana" w:cs="Arial"/>
                <w:spacing w:val="-2"/>
              </w:rPr>
              <w:t>40 km</w:t>
            </w:r>
          </w:p>
        </w:tc>
        <w:tc>
          <w:tcPr>
            <w:tcW w:w="1418" w:type="dxa"/>
            <w:vAlign w:val="center"/>
          </w:tcPr>
          <w:p w:rsidR="00A0012A" w:rsidRPr="00E61819" w:rsidRDefault="00A0012A" w:rsidP="00B83D8B">
            <w:pPr>
              <w:suppressAutoHyphens/>
              <w:jc w:val="center"/>
              <w:rPr>
                <w:rFonts w:ascii="Verdana" w:hAnsi="Verdana" w:cs="Arial"/>
                <w:spacing w:val="-2"/>
              </w:rPr>
            </w:pPr>
            <w:r w:rsidRPr="00E61819">
              <w:rPr>
                <w:rFonts w:ascii="Verdana" w:hAnsi="Verdana" w:cs="Arial"/>
                <w:spacing w:val="-2"/>
              </w:rPr>
              <w:t>&lt; 40 km</w:t>
            </w:r>
          </w:p>
        </w:tc>
        <w:tc>
          <w:tcPr>
            <w:tcW w:w="1558" w:type="dxa"/>
            <w:tcBorders>
              <w:right w:val="single" w:sz="12" w:space="0" w:color="auto"/>
            </w:tcBorders>
            <w:vAlign w:val="center"/>
          </w:tcPr>
          <w:p w:rsidR="00A0012A" w:rsidRPr="00E61819" w:rsidRDefault="00A0012A" w:rsidP="00B83D8B">
            <w:pPr>
              <w:suppressAutoHyphens/>
              <w:jc w:val="center"/>
              <w:rPr>
                <w:rFonts w:ascii="Verdana" w:hAnsi="Verdana" w:cs="Arial"/>
                <w:spacing w:val="-2"/>
              </w:rPr>
            </w:pPr>
            <w:r w:rsidRPr="00E61819">
              <w:rPr>
                <w:rFonts w:ascii="Verdana" w:hAnsi="Verdana" w:cs="Arial"/>
                <w:spacing w:val="-2"/>
              </w:rPr>
              <w:t>other</w:t>
            </w:r>
          </w:p>
        </w:tc>
      </w:tr>
      <w:tr w:rsidR="00E61819" w:rsidRPr="00E61819" w:rsidTr="00B83D8B">
        <w:trPr>
          <w:trHeight w:val="142"/>
        </w:trPr>
        <w:tc>
          <w:tcPr>
            <w:tcW w:w="2325" w:type="dxa"/>
            <w:gridSpan w:val="2"/>
            <w:tcBorders>
              <w:top w:val="single" w:sz="4" w:space="0" w:color="auto"/>
              <w:left w:val="single" w:sz="12" w:space="0" w:color="auto"/>
              <w:bottom w:val="single" w:sz="4" w:space="0" w:color="auto"/>
            </w:tcBorders>
            <w:vAlign w:val="center"/>
          </w:tcPr>
          <w:p w:rsidR="00A0012A" w:rsidRPr="00E61819" w:rsidRDefault="00A0012A" w:rsidP="00B83D8B">
            <w:pPr>
              <w:suppressAutoHyphens/>
              <w:rPr>
                <w:rFonts w:ascii="Verdana" w:hAnsi="Verdana" w:cs="Arial"/>
                <w:b/>
                <w:spacing w:val="-2"/>
              </w:rPr>
            </w:pPr>
            <w:r w:rsidRPr="00E61819">
              <w:rPr>
                <w:rFonts w:ascii="Verdana" w:hAnsi="Verdana" w:cs="Arial"/>
                <w:b/>
                <w:spacing w:val="-2"/>
              </w:rPr>
              <w:t>Aggregate Conditions:</w:t>
            </w:r>
          </w:p>
        </w:tc>
        <w:tc>
          <w:tcPr>
            <w:tcW w:w="1560" w:type="dxa"/>
            <w:vAlign w:val="center"/>
          </w:tcPr>
          <w:p w:rsidR="00A0012A" w:rsidRPr="00E61819" w:rsidRDefault="00A0012A" w:rsidP="00B83D8B">
            <w:pPr>
              <w:suppressAutoHyphens/>
              <w:jc w:val="center"/>
              <w:rPr>
                <w:rFonts w:ascii="Verdana" w:hAnsi="Verdana" w:cs="Arial"/>
                <w:spacing w:val="-2"/>
              </w:rPr>
            </w:pPr>
            <w:r w:rsidRPr="00E61819">
              <w:rPr>
                <w:rFonts w:ascii="Verdana" w:hAnsi="Verdana" w:cs="Arial"/>
                <w:spacing w:val="-2"/>
              </w:rPr>
              <w:t>clean</w:t>
            </w:r>
          </w:p>
        </w:tc>
        <w:tc>
          <w:tcPr>
            <w:tcW w:w="1417" w:type="dxa"/>
            <w:vAlign w:val="center"/>
          </w:tcPr>
          <w:p w:rsidR="00A0012A" w:rsidRPr="00E61819" w:rsidRDefault="00A0012A" w:rsidP="00B83D8B">
            <w:pPr>
              <w:suppressAutoHyphens/>
              <w:jc w:val="center"/>
              <w:rPr>
                <w:rFonts w:ascii="Verdana" w:hAnsi="Verdana" w:cs="Arial"/>
                <w:spacing w:val="-2"/>
              </w:rPr>
            </w:pPr>
            <w:r w:rsidRPr="00E61819">
              <w:rPr>
                <w:rFonts w:ascii="Verdana" w:hAnsi="Verdana" w:cs="Arial"/>
                <w:spacing w:val="-2"/>
              </w:rPr>
              <w:t>dry</w:t>
            </w:r>
          </w:p>
        </w:tc>
        <w:tc>
          <w:tcPr>
            <w:tcW w:w="1418" w:type="dxa"/>
            <w:vAlign w:val="center"/>
          </w:tcPr>
          <w:p w:rsidR="00A0012A" w:rsidRPr="00E61819" w:rsidRDefault="00A0012A" w:rsidP="00B83D8B">
            <w:pPr>
              <w:suppressAutoHyphens/>
              <w:jc w:val="center"/>
              <w:rPr>
                <w:rFonts w:ascii="Verdana" w:hAnsi="Verdana" w:cs="Arial"/>
                <w:spacing w:val="-2"/>
              </w:rPr>
            </w:pPr>
            <w:r w:rsidRPr="00E61819">
              <w:rPr>
                <w:rFonts w:ascii="Verdana" w:hAnsi="Verdana" w:cs="Arial"/>
                <w:spacing w:val="-2"/>
              </w:rPr>
              <w:t>dusty</w:t>
            </w:r>
          </w:p>
        </w:tc>
        <w:tc>
          <w:tcPr>
            <w:tcW w:w="1417" w:type="dxa"/>
            <w:tcBorders>
              <w:bottom w:val="single" w:sz="4" w:space="0" w:color="auto"/>
            </w:tcBorders>
            <w:vAlign w:val="center"/>
          </w:tcPr>
          <w:p w:rsidR="00A0012A" w:rsidRPr="00E61819" w:rsidRDefault="00A0012A" w:rsidP="00B83D8B">
            <w:pPr>
              <w:suppressAutoHyphens/>
              <w:jc w:val="center"/>
              <w:rPr>
                <w:rFonts w:ascii="Verdana" w:hAnsi="Verdana" w:cs="Arial"/>
                <w:spacing w:val="-2"/>
              </w:rPr>
            </w:pPr>
            <w:r w:rsidRPr="00E61819">
              <w:rPr>
                <w:rFonts w:ascii="Verdana" w:hAnsi="Verdana" w:cs="Arial"/>
                <w:spacing w:val="-2"/>
              </w:rPr>
              <w:t>dirty</w:t>
            </w:r>
          </w:p>
        </w:tc>
        <w:tc>
          <w:tcPr>
            <w:tcW w:w="1418" w:type="dxa"/>
            <w:tcBorders>
              <w:bottom w:val="single" w:sz="4" w:space="0" w:color="auto"/>
            </w:tcBorders>
            <w:vAlign w:val="center"/>
          </w:tcPr>
          <w:p w:rsidR="00A0012A" w:rsidRPr="00E61819" w:rsidRDefault="00A0012A" w:rsidP="00B83D8B">
            <w:pPr>
              <w:suppressAutoHyphens/>
              <w:jc w:val="center"/>
              <w:rPr>
                <w:rFonts w:ascii="Verdana" w:hAnsi="Verdana" w:cs="Arial"/>
                <w:spacing w:val="-2"/>
              </w:rPr>
            </w:pPr>
            <w:r w:rsidRPr="00E61819">
              <w:rPr>
                <w:rFonts w:ascii="Verdana" w:hAnsi="Verdana" w:cs="Arial"/>
                <w:spacing w:val="-2"/>
              </w:rPr>
              <w:t>damp</w:t>
            </w:r>
          </w:p>
        </w:tc>
        <w:tc>
          <w:tcPr>
            <w:tcW w:w="1558" w:type="dxa"/>
            <w:tcBorders>
              <w:bottom w:val="single" w:sz="4" w:space="0" w:color="auto"/>
              <w:right w:val="single" w:sz="12" w:space="0" w:color="auto"/>
            </w:tcBorders>
            <w:vAlign w:val="center"/>
          </w:tcPr>
          <w:p w:rsidR="00A0012A" w:rsidRPr="00E61819" w:rsidRDefault="00A0012A" w:rsidP="00B83D8B">
            <w:pPr>
              <w:suppressAutoHyphens/>
              <w:jc w:val="center"/>
              <w:rPr>
                <w:rFonts w:ascii="Verdana" w:hAnsi="Verdana" w:cs="Arial"/>
                <w:spacing w:val="-2"/>
              </w:rPr>
            </w:pPr>
            <w:r w:rsidRPr="00E61819">
              <w:rPr>
                <w:rFonts w:ascii="Verdana" w:hAnsi="Verdana" w:cs="Arial"/>
                <w:spacing w:val="-2"/>
              </w:rPr>
              <w:t>wet</w:t>
            </w:r>
          </w:p>
        </w:tc>
      </w:tr>
      <w:tr w:rsidR="00E61819" w:rsidRPr="00E61819" w:rsidTr="00B83D8B">
        <w:trPr>
          <w:trHeight w:val="142"/>
        </w:trPr>
        <w:tc>
          <w:tcPr>
            <w:tcW w:w="2325" w:type="dxa"/>
            <w:gridSpan w:val="2"/>
            <w:tcBorders>
              <w:top w:val="single" w:sz="4" w:space="0" w:color="auto"/>
              <w:left w:val="single" w:sz="12" w:space="0" w:color="auto"/>
              <w:bottom w:val="single" w:sz="4" w:space="0" w:color="auto"/>
            </w:tcBorders>
            <w:vAlign w:val="center"/>
          </w:tcPr>
          <w:p w:rsidR="00A0012A" w:rsidRPr="00E61819" w:rsidRDefault="00A0012A" w:rsidP="00B83D8B">
            <w:pPr>
              <w:suppressAutoHyphens/>
              <w:rPr>
                <w:rFonts w:ascii="Verdana" w:hAnsi="Verdana" w:cs="Arial"/>
                <w:b/>
                <w:spacing w:val="-2"/>
              </w:rPr>
            </w:pPr>
            <w:r w:rsidRPr="00E61819">
              <w:rPr>
                <w:rFonts w:ascii="Verdana" w:hAnsi="Verdana" w:cs="Arial"/>
                <w:b/>
                <w:spacing w:val="-2"/>
              </w:rPr>
              <w:t>Aggregate Pre-coat:</w:t>
            </w:r>
          </w:p>
        </w:tc>
        <w:tc>
          <w:tcPr>
            <w:tcW w:w="1560" w:type="dxa"/>
            <w:vAlign w:val="center"/>
          </w:tcPr>
          <w:p w:rsidR="00A0012A" w:rsidRPr="00E61819" w:rsidRDefault="00A0012A" w:rsidP="00B83D8B">
            <w:pPr>
              <w:suppressAutoHyphens/>
              <w:jc w:val="center"/>
              <w:rPr>
                <w:rFonts w:ascii="Verdana" w:hAnsi="Verdana" w:cs="Arial"/>
                <w:spacing w:val="-2"/>
              </w:rPr>
            </w:pPr>
            <w:r w:rsidRPr="00E61819">
              <w:rPr>
                <w:rFonts w:ascii="Verdana" w:hAnsi="Verdana" w:cs="Arial"/>
                <w:spacing w:val="-2"/>
              </w:rPr>
              <w:t>pre-delivery</w:t>
            </w:r>
          </w:p>
        </w:tc>
        <w:tc>
          <w:tcPr>
            <w:tcW w:w="1417" w:type="dxa"/>
            <w:vAlign w:val="center"/>
          </w:tcPr>
          <w:p w:rsidR="00A0012A" w:rsidRPr="00E61819" w:rsidRDefault="00A0012A" w:rsidP="00B83D8B">
            <w:pPr>
              <w:suppressAutoHyphens/>
              <w:jc w:val="center"/>
              <w:rPr>
                <w:rFonts w:ascii="Verdana" w:hAnsi="Verdana" w:cs="Arial"/>
                <w:spacing w:val="-2"/>
              </w:rPr>
            </w:pPr>
            <w:r w:rsidRPr="00E61819">
              <w:rPr>
                <w:rFonts w:ascii="Verdana" w:hAnsi="Verdana" w:cs="Arial"/>
                <w:spacing w:val="-2"/>
              </w:rPr>
              <w:t>onsite</w:t>
            </w:r>
          </w:p>
        </w:tc>
        <w:tc>
          <w:tcPr>
            <w:tcW w:w="1418" w:type="dxa"/>
            <w:vAlign w:val="center"/>
          </w:tcPr>
          <w:p w:rsidR="00A0012A" w:rsidRPr="00E61819" w:rsidRDefault="00A0012A" w:rsidP="00B83D8B">
            <w:pPr>
              <w:suppressAutoHyphens/>
              <w:jc w:val="center"/>
              <w:rPr>
                <w:rFonts w:ascii="Verdana" w:hAnsi="Verdana" w:cs="Arial"/>
                <w:spacing w:val="-2"/>
              </w:rPr>
            </w:pPr>
            <w:r w:rsidRPr="00E61819">
              <w:rPr>
                <w:rFonts w:ascii="Verdana" w:hAnsi="Verdana" w:cs="Arial"/>
                <w:spacing w:val="-2"/>
              </w:rPr>
              <w:t>no pre-coat</w:t>
            </w:r>
          </w:p>
        </w:tc>
        <w:tc>
          <w:tcPr>
            <w:tcW w:w="1417" w:type="dxa"/>
            <w:shd w:val="clear" w:color="auto" w:fill="D9D9D9"/>
            <w:vAlign w:val="center"/>
          </w:tcPr>
          <w:p w:rsidR="00A0012A" w:rsidRPr="00E61819" w:rsidRDefault="00A0012A" w:rsidP="00B83D8B">
            <w:pPr>
              <w:suppressAutoHyphens/>
              <w:jc w:val="center"/>
              <w:rPr>
                <w:rFonts w:ascii="Verdana" w:hAnsi="Verdana" w:cs="Arial"/>
                <w:spacing w:val="-2"/>
              </w:rPr>
            </w:pPr>
          </w:p>
        </w:tc>
        <w:tc>
          <w:tcPr>
            <w:tcW w:w="1418" w:type="dxa"/>
            <w:shd w:val="clear" w:color="auto" w:fill="D9D9D9"/>
            <w:vAlign w:val="center"/>
          </w:tcPr>
          <w:p w:rsidR="00A0012A" w:rsidRPr="00E61819" w:rsidRDefault="00A0012A" w:rsidP="00B83D8B">
            <w:pPr>
              <w:suppressAutoHyphens/>
              <w:jc w:val="center"/>
              <w:rPr>
                <w:rFonts w:ascii="Verdana" w:hAnsi="Verdana" w:cs="Arial"/>
                <w:spacing w:val="-2"/>
              </w:rPr>
            </w:pPr>
          </w:p>
        </w:tc>
        <w:tc>
          <w:tcPr>
            <w:tcW w:w="1558" w:type="dxa"/>
            <w:tcBorders>
              <w:right w:val="single" w:sz="12" w:space="0" w:color="auto"/>
            </w:tcBorders>
            <w:shd w:val="clear" w:color="auto" w:fill="D9D9D9"/>
            <w:vAlign w:val="center"/>
          </w:tcPr>
          <w:p w:rsidR="00A0012A" w:rsidRPr="00E61819" w:rsidRDefault="00A0012A" w:rsidP="00B83D8B">
            <w:pPr>
              <w:suppressAutoHyphens/>
              <w:jc w:val="center"/>
              <w:rPr>
                <w:rFonts w:ascii="Verdana" w:hAnsi="Verdana" w:cs="Arial"/>
                <w:spacing w:val="-2"/>
              </w:rPr>
            </w:pPr>
          </w:p>
        </w:tc>
      </w:tr>
      <w:tr w:rsidR="00E61819" w:rsidRPr="00E61819" w:rsidTr="00B83D8B">
        <w:trPr>
          <w:trHeight w:val="142"/>
        </w:trPr>
        <w:tc>
          <w:tcPr>
            <w:tcW w:w="2325" w:type="dxa"/>
            <w:gridSpan w:val="2"/>
            <w:tcBorders>
              <w:top w:val="single" w:sz="4" w:space="0" w:color="auto"/>
              <w:left w:val="single" w:sz="12" w:space="0" w:color="auto"/>
              <w:bottom w:val="single" w:sz="12" w:space="0" w:color="auto"/>
            </w:tcBorders>
            <w:vAlign w:val="center"/>
          </w:tcPr>
          <w:p w:rsidR="00A0012A" w:rsidRPr="00E61819" w:rsidRDefault="00A0012A" w:rsidP="00B83D8B">
            <w:pPr>
              <w:suppressAutoHyphens/>
              <w:rPr>
                <w:rFonts w:ascii="Verdana" w:hAnsi="Verdana" w:cs="Arial"/>
                <w:b/>
                <w:spacing w:val="-2"/>
              </w:rPr>
            </w:pPr>
            <w:r w:rsidRPr="00E61819">
              <w:rPr>
                <w:rFonts w:ascii="Verdana" w:hAnsi="Verdana" w:cs="Arial"/>
                <w:b/>
                <w:spacing w:val="-2"/>
              </w:rPr>
              <w:t>NCR Required?</w:t>
            </w:r>
          </w:p>
        </w:tc>
        <w:tc>
          <w:tcPr>
            <w:tcW w:w="1560" w:type="dxa"/>
            <w:tcBorders>
              <w:bottom w:val="single" w:sz="12" w:space="0" w:color="auto"/>
            </w:tcBorders>
            <w:vAlign w:val="center"/>
          </w:tcPr>
          <w:p w:rsidR="00A0012A" w:rsidRPr="00E61819" w:rsidRDefault="00A0012A" w:rsidP="00B83D8B">
            <w:pPr>
              <w:suppressAutoHyphens/>
              <w:jc w:val="center"/>
              <w:rPr>
                <w:rFonts w:ascii="Verdana" w:hAnsi="Verdana" w:cs="Arial"/>
                <w:spacing w:val="-2"/>
              </w:rPr>
            </w:pPr>
            <w:r w:rsidRPr="00E61819">
              <w:rPr>
                <w:rFonts w:ascii="Verdana" w:hAnsi="Verdana" w:cs="Arial"/>
                <w:spacing w:val="-2"/>
              </w:rPr>
              <w:t>Yes</w:t>
            </w:r>
          </w:p>
        </w:tc>
        <w:tc>
          <w:tcPr>
            <w:tcW w:w="1417" w:type="dxa"/>
            <w:tcBorders>
              <w:bottom w:val="single" w:sz="12" w:space="0" w:color="auto"/>
            </w:tcBorders>
            <w:vAlign w:val="center"/>
          </w:tcPr>
          <w:p w:rsidR="00A0012A" w:rsidRPr="00E61819" w:rsidRDefault="00A0012A" w:rsidP="00B83D8B">
            <w:pPr>
              <w:suppressAutoHyphens/>
              <w:jc w:val="center"/>
              <w:rPr>
                <w:rFonts w:ascii="Verdana" w:hAnsi="Verdana" w:cs="Arial"/>
                <w:spacing w:val="-2"/>
              </w:rPr>
            </w:pPr>
            <w:r w:rsidRPr="00E61819">
              <w:rPr>
                <w:rFonts w:ascii="Verdana" w:hAnsi="Verdana" w:cs="Arial"/>
                <w:spacing w:val="-2"/>
              </w:rPr>
              <w:t>No</w:t>
            </w:r>
          </w:p>
        </w:tc>
        <w:tc>
          <w:tcPr>
            <w:tcW w:w="4253" w:type="dxa"/>
            <w:gridSpan w:val="3"/>
            <w:tcBorders>
              <w:bottom w:val="single" w:sz="12" w:space="0" w:color="auto"/>
            </w:tcBorders>
            <w:vAlign w:val="center"/>
          </w:tcPr>
          <w:p w:rsidR="00A0012A" w:rsidRPr="00E61819" w:rsidRDefault="00A0012A" w:rsidP="00B83D8B">
            <w:pPr>
              <w:suppressAutoHyphens/>
              <w:rPr>
                <w:rFonts w:ascii="Verdana" w:hAnsi="Verdana" w:cs="Arial"/>
                <w:b/>
                <w:spacing w:val="-2"/>
              </w:rPr>
            </w:pPr>
            <w:r w:rsidRPr="00E61819">
              <w:rPr>
                <w:rFonts w:ascii="Verdana" w:hAnsi="Verdana" w:cs="Arial"/>
                <w:b/>
                <w:spacing w:val="-2"/>
              </w:rPr>
              <w:t>Reasons:</w:t>
            </w:r>
          </w:p>
        </w:tc>
        <w:tc>
          <w:tcPr>
            <w:tcW w:w="1558" w:type="dxa"/>
            <w:tcBorders>
              <w:bottom w:val="single" w:sz="12" w:space="0" w:color="auto"/>
              <w:right w:val="single" w:sz="12" w:space="0" w:color="auto"/>
            </w:tcBorders>
            <w:vAlign w:val="center"/>
          </w:tcPr>
          <w:p w:rsidR="00A0012A" w:rsidRPr="00E61819" w:rsidRDefault="00A0012A" w:rsidP="00B83D8B">
            <w:pPr>
              <w:suppressAutoHyphens/>
              <w:rPr>
                <w:rFonts w:ascii="Verdana" w:hAnsi="Verdana" w:cs="Arial"/>
                <w:b/>
                <w:spacing w:val="-2"/>
              </w:rPr>
            </w:pPr>
            <w:r w:rsidRPr="00E61819">
              <w:rPr>
                <w:rFonts w:ascii="Verdana" w:hAnsi="Verdana" w:cs="Arial"/>
                <w:b/>
                <w:spacing w:val="-2"/>
              </w:rPr>
              <w:t>NCR No:</w:t>
            </w:r>
          </w:p>
        </w:tc>
      </w:tr>
      <w:tr w:rsidR="00E61819" w:rsidRPr="00E61819" w:rsidTr="00B83D8B">
        <w:trPr>
          <w:trHeight w:hRule="exact" w:val="113"/>
        </w:trPr>
        <w:tc>
          <w:tcPr>
            <w:tcW w:w="11113" w:type="dxa"/>
            <w:gridSpan w:val="8"/>
            <w:tcBorders>
              <w:top w:val="single" w:sz="12" w:space="0" w:color="auto"/>
              <w:left w:val="nil"/>
              <w:bottom w:val="single" w:sz="12" w:space="0" w:color="auto"/>
              <w:right w:val="nil"/>
            </w:tcBorders>
            <w:vAlign w:val="bottom"/>
          </w:tcPr>
          <w:p w:rsidR="00A0012A" w:rsidRPr="00E61819" w:rsidRDefault="00A0012A" w:rsidP="00B83D8B">
            <w:pPr>
              <w:suppressAutoHyphens/>
              <w:rPr>
                <w:rFonts w:ascii="Verdana" w:hAnsi="Verdana" w:cs="Arial"/>
                <w:spacing w:val="-2"/>
              </w:rPr>
            </w:pPr>
          </w:p>
        </w:tc>
      </w:tr>
      <w:tr w:rsidR="00E61819" w:rsidRPr="00E61819" w:rsidTr="00B83D8B">
        <w:trPr>
          <w:trHeight w:val="142"/>
        </w:trPr>
        <w:tc>
          <w:tcPr>
            <w:tcW w:w="11113" w:type="dxa"/>
            <w:gridSpan w:val="8"/>
            <w:tcBorders>
              <w:top w:val="single" w:sz="12" w:space="0" w:color="auto"/>
              <w:left w:val="single" w:sz="12" w:space="0" w:color="auto"/>
              <w:right w:val="single" w:sz="12" w:space="0" w:color="auto"/>
            </w:tcBorders>
            <w:shd w:val="clear" w:color="auto" w:fill="99FFCC"/>
            <w:vAlign w:val="bottom"/>
          </w:tcPr>
          <w:p w:rsidR="00A0012A" w:rsidRPr="00E61819" w:rsidRDefault="00A0012A" w:rsidP="00B83D8B">
            <w:pPr>
              <w:suppressAutoHyphens/>
              <w:rPr>
                <w:rFonts w:ascii="Verdana" w:hAnsi="Verdana" w:cs="Arial"/>
                <w:spacing w:val="-2"/>
              </w:rPr>
            </w:pPr>
            <w:r w:rsidRPr="00E61819">
              <w:rPr>
                <w:rFonts w:ascii="Verdana" w:hAnsi="Verdana" w:cs="Arial"/>
                <w:b/>
                <w:spacing w:val="-2"/>
              </w:rPr>
              <w:t>TRAFFIC CONTROL (circle or fill in)</w:t>
            </w:r>
          </w:p>
        </w:tc>
      </w:tr>
      <w:tr w:rsidR="00E61819" w:rsidRPr="00E61819" w:rsidTr="00B83D8B">
        <w:trPr>
          <w:trHeight w:val="142"/>
        </w:trPr>
        <w:tc>
          <w:tcPr>
            <w:tcW w:w="3885" w:type="dxa"/>
            <w:gridSpan w:val="3"/>
            <w:tcBorders>
              <w:top w:val="single" w:sz="8" w:space="0" w:color="auto"/>
              <w:left w:val="single" w:sz="12" w:space="0" w:color="auto"/>
              <w:bottom w:val="single" w:sz="8" w:space="0" w:color="auto"/>
            </w:tcBorders>
            <w:vAlign w:val="bottom"/>
          </w:tcPr>
          <w:p w:rsidR="00A0012A" w:rsidRPr="00E61819" w:rsidRDefault="00A0012A" w:rsidP="00B83D8B">
            <w:pPr>
              <w:suppressAutoHyphens/>
              <w:rPr>
                <w:rFonts w:ascii="Verdana" w:hAnsi="Verdana" w:cs="Arial"/>
                <w:spacing w:val="-2"/>
              </w:rPr>
            </w:pPr>
            <w:r w:rsidRPr="00E61819">
              <w:rPr>
                <w:rFonts w:ascii="Verdana" w:hAnsi="Verdana" w:cs="Arial"/>
                <w:spacing w:val="-2"/>
              </w:rPr>
              <w:t>Subcontractor Managing Traffic Control?</w:t>
            </w:r>
          </w:p>
        </w:tc>
        <w:tc>
          <w:tcPr>
            <w:tcW w:w="1417" w:type="dxa"/>
            <w:tcBorders>
              <w:top w:val="single" w:sz="8" w:space="0" w:color="auto"/>
              <w:bottom w:val="single" w:sz="8" w:space="0" w:color="auto"/>
            </w:tcBorders>
            <w:vAlign w:val="center"/>
          </w:tcPr>
          <w:p w:rsidR="00A0012A" w:rsidRPr="00E61819" w:rsidRDefault="00A0012A" w:rsidP="00B83D8B">
            <w:pPr>
              <w:suppressAutoHyphens/>
              <w:jc w:val="center"/>
              <w:rPr>
                <w:rFonts w:ascii="Verdana" w:hAnsi="Verdana" w:cs="Arial"/>
                <w:spacing w:val="-2"/>
              </w:rPr>
            </w:pPr>
            <w:r w:rsidRPr="00E61819">
              <w:rPr>
                <w:rFonts w:ascii="Verdana" w:hAnsi="Verdana" w:cs="Arial"/>
                <w:spacing w:val="-2"/>
              </w:rPr>
              <w:t>Yes / No</w:t>
            </w:r>
          </w:p>
        </w:tc>
        <w:tc>
          <w:tcPr>
            <w:tcW w:w="5811" w:type="dxa"/>
            <w:gridSpan w:val="4"/>
            <w:tcBorders>
              <w:top w:val="single" w:sz="8" w:space="0" w:color="auto"/>
              <w:bottom w:val="single" w:sz="8" w:space="0" w:color="auto"/>
              <w:right w:val="single" w:sz="12" w:space="0" w:color="auto"/>
            </w:tcBorders>
            <w:vAlign w:val="bottom"/>
          </w:tcPr>
          <w:p w:rsidR="00A0012A" w:rsidRPr="00E61819" w:rsidRDefault="00A0012A" w:rsidP="00B83D8B">
            <w:pPr>
              <w:tabs>
                <w:tab w:val="left" w:pos="3487"/>
              </w:tabs>
              <w:suppressAutoHyphens/>
              <w:rPr>
                <w:rFonts w:ascii="Verdana" w:hAnsi="Verdana" w:cs="Arial"/>
                <w:b/>
                <w:spacing w:val="-2"/>
              </w:rPr>
            </w:pPr>
            <w:r w:rsidRPr="00E61819">
              <w:rPr>
                <w:rFonts w:ascii="Verdana" w:hAnsi="Verdana" w:cs="Arial"/>
                <w:b/>
                <w:spacing w:val="-2"/>
              </w:rPr>
              <w:t>Subcontractor:</w:t>
            </w:r>
            <w:r w:rsidRPr="00E61819">
              <w:rPr>
                <w:rFonts w:ascii="Verdana" w:hAnsi="Verdana" w:cs="Arial"/>
                <w:b/>
                <w:spacing w:val="-2"/>
              </w:rPr>
              <w:tab/>
              <w:t>Subcontractor Initials:</w:t>
            </w:r>
          </w:p>
        </w:tc>
      </w:tr>
      <w:tr w:rsidR="00E61819" w:rsidRPr="00E61819" w:rsidTr="00B83D8B">
        <w:trPr>
          <w:trHeight w:val="142"/>
        </w:trPr>
        <w:tc>
          <w:tcPr>
            <w:tcW w:w="11113" w:type="dxa"/>
            <w:gridSpan w:val="8"/>
            <w:tcBorders>
              <w:left w:val="single" w:sz="12" w:space="0" w:color="auto"/>
              <w:right w:val="single" w:sz="12" w:space="0" w:color="auto"/>
            </w:tcBorders>
            <w:shd w:val="clear" w:color="auto" w:fill="99FFCC"/>
            <w:vAlign w:val="bottom"/>
          </w:tcPr>
          <w:p w:rsidR="00A0012A" w:rsidRPr="00E61819" w:rsidRDefault="00A0012A" w:rsidP="00B83D8B">
            <w:pPr>
              <w:suppressAutoHyphens/>
              <w:rPr>
                <w:rFonts w:ascii="Verdana" w:hAnsi="Verdana" w:cs="Arial"/>
                <w:b/>
                <w:spacing w:val="-2"/>
              </w:rPr>
            </w:pPr>
            <w:r w:rsidRPr="00E61819">
              <w:rPr>
                <w:rFonts w:ascii="Verdana" w:hAnsi="Verdana" w:cs="Arial"/>
                <w:b/>
                <w:spacing w:val="-2"/>
              </w:rPr>
              <w:t>SIGNS</w:t>
            </w:r>
          </w:p>
        </w:tc>
      </w:tr>
      <w:tr w:rsidR="00E61819" w:rsidRPr="00E61819" w:rsidTr="00B83D8B">
        <w:trPr>
          <w:trHeight w:val="142"/>
        </w:trPr>
        <w:tc>
          <w:tcPr>
            <w:tcW w:w="2325" w:type="dxa"/>
            <w:gridSpan w:val="2"/>
            <w:vMerge w:val="restart"/>
            <w:tcBorders>
              <w:top w:val="single" w:sz="8" w:space="0" w:color="auto"/>
              <w:left w:val="single" w:sz="12" w:space="0" w:color="auto"/>
            </w:tcBorders>
          </w:tcPr>
          <w:p w:rsidR="00A0012A" w:rsidRPr="00E61819" w:rsidRDefault="00A0012A" w:rsidP="00B83D8B">
            <w:pPr>
              <w:suppressAutoHyphens/>
              <w:rPr>
                <w:rFonts w:ascii="Verdana" w:hAnsi="Verdana" w:cs="Arial"/>
                <w:spacing w:val="-2"/>
              </w:rPr>
            </w:pPr>
            <w:r w:rsidRPr="00E61819">
              <w:rPr>
                <w:rFonts w:ascii="Verdana" w:hAnsi="Verdana" w:cs="Arial"/>
                <w:spacing w:val="-2"/>
              </w:rPr>
              <w:t>During Work</w:t>
            </w:r>
          </w:p>
        </w:tc>
        <w:tc>
          <w:tcPr>
            <w:tcW w:w="1560" w:type="dxa"/>
            <w:tcBorders>
              <w:top w:val="single" w:sz="8" w:space="0" w:color="auto"/>
            </w:tcBorders>
            <w:vAlign w:val="bottom"/>
          </w:tcPr>
          <w:p w:rsidR="00A0012A" w:rsidRPr="00E61819" w:rsidRDefault="00A0012A" w:rsidP="00B83D8B">
            <w:pPr>
              <w:suppressAutoHyphens/>
              <w:rPr>
                <w:rFonts w:ascii="Verdana" w:hAnsi="Verdana" w:cs="Arial"/>
                <w:spacing w:val="-2"/>
              </w:rPr>
            </w:pPr>
            <w:r w:rsidRPr="00E61819">
              <w:rPr>
                <w:rFonts w:ascii="Verdana" w:hAnsi="Verdana" w:cs="Arial"/>
                <w:spacing w:val="-2"/>
              </w:rPr>
              <w:t>Installed to WTM Code</w:t>
            </w:r>
          </w:p>
        </w:tc>
        <w:tc>
          <w:tcPr>
            <w:tcW w:w="1417" w:type="dxa"/>
            <w:tcBorders>
              <w:top w:val="single" w:sz="8" w:space="0" w:color="auto"/>
            </w:tcBorders>
            <w:vAlign w:val="center"/>
          </w:tcPr>
          <w:p w:rsidR="00A0012A" w:rsidRPr="00E61819" w:rsidRDefault="00A0012A" w:rsidP="00B83D8B">
            <w:pPr>
              <w:suppressAutoHyphens/>
              <w:jc w:val="center"/>
              <w:rPr>
                <w:rFonts w:ascii="Verdana" w:hAnsi="Verdana" w:cs="Arial"/>
                <w:spacing w:val="-2"/>
              </w:rPr>
            </w:pPr>
            <w:r w:rsidRPr="00E61819">
              <w:rPr>
                <w:rFonts w:ascii="Verdana" w:hAnsi="Verdana" w:cs="Arial"/>
                <w:spacing w:val="-2"/>
              </w:rPr>
              <w:t>Yes / No</w:t>
            </w:r>
          </w:p>
        </w:tc>
        <w:tc>
          <w:tcPr>
            <w:tcW w:w="2835" w:type="dxa"/>
            <w:gridSpan w:val="2"/>
            <w:tcBorders>
              <w:top w:val="single" w:sz="8" w:space="0" w:color="auto"/>
            </w:tcBorders>
            <w:vAlign w:val="bottom"/>
          </w:tcPr>
          <w:p w:rsidR="00A0012A" w:rsidRPr="00E61819" w:rsidRDefault="00A0012A" w:rsidP="00B83D8B">
            <w:pPr>
              <w:suppressAutoHyphens/>
              <w:rPr>
                <w:rFonts w:ascii="Verdana" w:hAnsi="Verdana" w:cs="Arial"/>
                <w:spacing w:val="-2"/>
              </w:rPr>
            </w:pPr>
            <w:r w:rsidRPr="00E61819">
              <w:rPr>
                <w:rFonts w:ascii="Verdana" w:hAnsi="Verdana" w:cs="Arial"/>
                <w:spacing w:val="-2"/>
              </w:rPr>
              <w:t>Date / Time Installed:</w:t>
            </w:r>
          </w:p>
        </w:tc>
        <w:tc>
          <w:tcPr>
            <w:tcW w:w="2976" w:type="dxa"/>
            <w:gridSpan w:val="2"/>
            <w:tcBorders>
              <w:top w:val="single" w:sz="8" w:space="0" w:color="auto"/>
              <w:right w:val="single" w:sz="12" w:space="0" w:color="auto"/>
            </w:tcBorders>
            <w:vAlign w:val="bottom"/>
          </w:tcPr>
          <w:p w:rsidR="00A0012A" w:rsidRPr="00E61819" w:rsidRDefault="00A0012A" w:rsidP="00B83D8B">
            <w:pPr>
              <w:tabs>
                <w:tab w:val="right" w:pos="2778"/>
              </w:tabs>
              <w:suppressAutoHyphens/>
              <w:rPr>
                <w:rFonts w:ascii="Verdana" w:hAnsi="Verdana" w:cs="Arial"/>
                <w:spacing w:val="-2"/>
              </w:rPr>
            </w:pPr>
            <w:r w:rsidRPr="00E61819">
              <w:rPr>
                <w:rFonts w:ascii="Verdana" w:hAnsi="Verdana" w:cs="Arial"/>
                <w:spacing w:val="-2"/>
              </w:rPr>
              <w:t>Speed Limit</w:t>
            </w:r>
            <w:r w:rsidRPr="00E61819">
              <w:rPr>
                <w:rFonts w:ascii="Verdana" w:hAnsi="Verdana" w:cs="Arial"/>
                <w:spacing w:val="-2"/>
              </w:rPr>
              <w:tab/>
              <w:t>km/hr</w:t>
            </w:r>
          </w:p>
        </w:tc>
      </w:tr>
      <w:tr w:rsidR="00E61819" w:rsidRPr="00E61819" w:rsidTr="00B83D8B">
        <w:trPr>
          <w:trHeight w:val="142"/>
        </w:trPr>
        <w:tc>
          <w:tcPr>
            <w:tcW w:w="2325" w:type="dxa"/>
            <w:gridSpan w:val="2"/>
            <w:vMerge/>
            <w:tcBorders>
              <w:left w:val="single" w:sz="12" w:space="0" w:color="auto"/>
            </w:tcBorders>
            <w:vAlign w:val="bottom"/>
          </w:tcPr>
          <w:p w:rsidR="00A0012A" w:rsidRPr="00E61819" w:rsidRDefault="00A0012A" w:rsidP="00B83D8B">
            <w:pPr>
              <w:suppressAutoHyphens/>
              <w:rPr>
                <w:rFonts w:ascii="Verdana" w:hAnsi="Verdana" w:cs="Arial"/>
                <w:spacing w:val="-2"/>
              </w:rPr>
            </w:pPr>
          </w:p>
        </w:tc>
        <w:tc>
          <w:tcPr>
            <w:tcW w:w="1560" w:type="dxa"/>
            <w:vAlign w:val="bottom"/>
          </w:tcPr>
          <w:p w:rsidR="00A0012A" w:rsidRPr="00E61819" w:rsidRDefault="00A0012A" w:rsidP="00B83D8B">
            <w:pPr>
              <w:suppressAutoHyphens/>
              <w:rPr>
                <w:rFonts w:ascii="Verdana" w:hAnsi="Verdana" w:cs="Arial"/>
                <w:spacing w:val="-2"/>
              </w:rPr>
            </w:pPr>
            <w:r w:rsidRPr="00E61819">
              <w:rPr>
                <w:rFonts w:ascii="Verdana" w:hAnsi="Verdana" w:cs="Arial"/>
                <w:spacing w:val="-2"/>
              </w:rPr>
              <w:t>Removed</w:t>
            </w:r>
          </w:p>
        </w:tc>
        <w:tc>
          <w:tcPr>
            <w:tcW w:w="1417" w:type="dxa"/>
            <w:vAlign w:val="center"/>
          </w:tcPr>
          <w:p w:rsidR="00A0012A" w:rsidRPr="00E61819" w:rsidRDefault="00A0012A" w:rsidP="00B83D8B">
            <w:pPr>
              <w:suppressAutoHyphens/>
              <w:jc w:val="center"/>
              <w:rPr>
                <w:rFonts w:ascii="Verdana" w:hAnsi="Verdana" w:cs="Arial"/>
                <w:spacing w:val="-2"/>
              </w:rPr>
            </w:pPr>
            <w:r w:rsidRPr="00E61819">
              <w:rPr>
                <w:rFonts w:ascii="Verdana" w:hAnsi="Verdana" w:cs="Arial"/>
                <w:spacing w:val="-2"/>
              </w:rPr>
              <w:t>Yes / No</w:t>
            </w:r>
          </w:p>
        </w:tc>
        <w:tc>
          <w:tcPr>
            <w:tcW w:w="2835" w:type="dxa"/>
            <w:gridSpan w:val="2"/>
            <w:vAlign w:val="bottom"/>
          </w:tcPr>
          <w:p w:rsidR="00A0012A" w:rsidRPr="00E61819" w:rsidRDefault="00A0012A" w:rsidP="00B83D8B">
            <w:pPr>
              <w:suppressAutoHyphens/>
              <w:rPr>
                <w:rFonts w:ascii="Verdana" w:hAnsi="Verdana" w:cs="Arial"/>
                <w:spacing w:val="-2"/>
              </w:rPr>
            </w:pPr>
            <w:r w:rsidRPr="00E61819">
              <w:rPr>
                <w:rFonts w:ascii="Verdana" w:hAnsi="Verdana" w:cs="Arial"/>
                <w:spacing w:val="-2"/>
              </w:rPr>
              <w:t>Date / Time Removed:</w:t>
            </w:r>
          </w:p>
        </w:tc>
        <w:tc>
          <w:tcPr>
            <w:tcW w:w="1418" w:type="dxa"/>
            <w:vAlign w:val="bottom"/>
          </w:tcPr>
          <w:p w:rsidR="00A0012A" w:rsidRPr="00E61819" w:rsidRDefault="00A0012A" w:rsidP="00B83D8B">
            <w:pPr>
              <w:suppressAutoHyphens/>
              <w:rPr>
                <w:rFonts w:ascii="Verdana" w:hAnsi="Verdana" w:cs="Arial"/>
                <w:spacing w:val="-2"/>
              </w:rPr>
            </w:pPr>
            <w:r w:rsidRPr="00E61819">
              <w:rPr>
                <w:rFonts w:ascii="Verdana" w:hAnsi="Verdana" w:cs="Arial"/>
                <w:spacing w:val="-2"/>
              </w:rPr>
              <w:t>TMP No. Used</w:t>
            </w:r>
          </w:p>
        </w:tc>
        <w:tc>
          <w:tcPr>
            <w:tcW w:w="1558" w:type="dxa"/>
            <w:tcBorders>
              <w:right w:val="single" w:sz="12" w:space="0" w:color="auto"/>
            </w:tcBorders>
            <w:vAlign w:val="bottom"/>
          </w:tcPr>
          <w:p w:rsidR="00A0012A" w:rsidRPr="00E61819" w:rsidRDefault="00A0012A" w:rsidP="00B83D8B">
            <w:pPr>
              <w:suppressAutoHyphens/>
              <w:rPr>
                <w:rFonts w:ascii="Verdana" w:hAnsi="Verdana" w:cs="Arial"/>
                <w:spacing w:val="-2"/>
              </w:rPr>
            </w:pPr>
          </w:p>
        </w:tc>
      </w:tr>
      <w:tr w:rsidR="00E61819" w:rsidRPr="00E61819" w:rsidTr="00B83D8B">
        <w:trPr>
          <w:trHeight w:val="142"/>
        </w:trPr>
        <w:tc>
          <w:tcPr>
            <w:tcW w:w="2325" w:type="dxa"/>
            <w:gridSpan w:val="2"/>
            <w:vMerge w:val="restart"/>
            <w:tcBorders>
              <w:left w:val="single" w:sz="12" w:space="0" w:color="auto"/>
            </w:tcBorders>
          </w:tcPr>
          <w:p w:rsidR="00A0012A" w:rsidRPr="00E61819" w:rsidRDefault="00A0012A" w:rsidP="00B83D8B">
            <w:pPr>
              <w:suppressAutoHyphens/>
              <w:rPr>
                <w:rFonts w:ascii="Verdana" w:hAnsi="Verdana" w:cs="Arial"/>
                <w:spacing w:val="-2"/>
              </w:rPr>
            </w:pPr>
            <w:r w:rsidRPr="00E61819">
              <w:rPr>
                <w:rFonts w:ascii="Verdana" w:hAnsi="Verdana" w:cs="Arial"/>
                <w:spacing w:val="-2"/>
              </w:rPr>
              <w:t>After Work</w:t>
            </w:r>
          </w:p>
        </w:tc>
        <w:tc>
          <w:tcPr>
            <w:tcW w:w="1560" w:type="dxa"/>
            <w:vAlign w:val="bottom"/>
          </w:tcPr>
          <w:p w:rsidR="00A0012A" w:rsidRPr="00E61819" w:rsidRDefault="00A0012A" w:rsidP="00B83D8B">
            <w:pPr>
              <w:suppressAutoHyphens/>
              <w:rPr>
                <w:rFonts w:ascii="Verdana" w:hAnsi="Verdana" w:cs="Arial"/>
                <w:spacing w:val="-2"/>
              </w:rPr>
            </w:pPr>
            <w:r w:rsidRPr="00E61819">
              <w:rPr>
                <w:rFonts w:ascii="Verdana" w:hAnsi="Verdana" w:cs="Arial"/>
                <w:spacing w:val="-2"/>
              </w:rPr>
              <w:t>Installed to WTM Code</w:t>
            </w:r>
          </w:p>
        </w:tc>
        <w:tc>
          <w:tcPr>
            <w:tcW w:w="1417" w:type="dxa"/>
            <w:vAlign w:val="center"/>
          </w:tcPr>
          <w:p w:rsidR="00A0012A" w:rsidRPr="00E61819" w:rsidRDefault="00A0012A" w:rsidP="00B83D8B">
            <w:pPr>
              <w:suppressAutoHyphens/>
              <w:jc w:val="center"/>
              <w:rPr>
                <w:rFonts w:ascii="Verdana" w:hAnsi="Verdana" w:cs="Arial"/>
                <w:spacing w:val="-2"/>
              </w:rPr>
            </w:pPr>
            <w:r w:rsidRPr="00E61819">
              <w:rPr>
                <w:rFonts w:ascii="Verdana" w:hAnsi="Verdana" w:cs="Arial"/>
                <w:spacing w:val="-2"/>
              </w:rPr>
              <w:t>Yes / No</w:t>
            </w:r>
          </w:p>
        </w:tc>
        <w:tc>
          <w:tcPr>
            <w:tcW w:w="2835" w:type="dxa"/>
            <w:gridSpan w:val="2"/>
            <w:vAlign w:val="bottom"/>
          </w:tcPr>
          <w:p w:rsidR="00A0012A" w:rsidRPr="00E61819" w:rsidRDefault="00A0012A" w:rsidP="00B83D8B">
            <w:pPr>
              <w:suppressAutoHyphens/>
              <w:rPr>
                <w:rFonts w:ascii="Verdana" w:hAnsi="Verdana" w:cs="Arial"/>
                <w:spacing w:val="-2"/>
              </w:rPr>
            </w:pPr>
            <w:r w:rsidRPr="00E61819">
              <w:rPr>
                <w:rFonts w:ascii="Verdana" w:hAnsi="Verdana" w:cs="Arial"/>
                <w:spacing w:val="-2"/>
              </w:rPr>
              <w:t>Date / Time Installed:</w:t>
            </w:r>
          </w:p>
        </w:tc>
        <w:tc>
          <w:tcPr>
            <w:tcW w:w="2976" w:type="dxa"/>
            <w:gridSpan w:val="2"/>
            <w:tcBorders>
              <w:right w:val="single" w:sz="12" w:space="0" w:color="auto"/>
            </w:tcBorders>
            <w:vAlign w:val="bottom"/>
          </w:tcPr>
          <w:p w:rsidR="00A0012A" w:rsidRPr="00E61819" w:rsidRDefault="00A0012A" w:rsidP="00B83D8B">
            <w:pPr>
              <w:tabs>
                <w:tab w:val="right" w:pos="2778"/>
              </w:tabs>
              <w:suppressAutoHyphens/>
              <w:rPr>
                <w:rFonts w:ascii="Verdana" w:hAnsi="Verdana" w:cs="Arial"/>
                <w:spacing w:val="-2"/>
              </w:rPr>
            </w:pPr>
            <w:r w:rsidRPr="00E61819">
              <w:rPr>
                <w:rFonts w:ascii="Verdana" w:hAnsi="Verdana" w:cs="Arial"/>
                <w:spacing w:val="-2"/>
              </w:rPr>
              <w:t>Speed Limit</w:t>
            </w:r>
            <w:r w:rsidRPr="00E61819">
              <w:rPr>
                <w:rFonts w:ascii="Verdana" w:hAnsi="Verdana" w:cs="Arial"/>
                <w:spacing w:val="-2"/>
              </w:rPr>
              <w:tab/>
              <w:t>km/hr</w:t>
            </w:r>
          </w:p>
        </w:tc>
      </w:tr>
      <w:tr w:rsidR="00E61819" w:rsidRPr="00E61819" w:rsidTr="00B83D8B">
        <w:trPr>
          <w:trHeight w:val="142"/>
        </w:trPr>
        <w:tc>
          <w:tcPr>
            <w:tcW w:w="2325" w:type="dxa"/>
            <w:gridSpan w:val="2"/>
            <w:vMerge/>
            <w:tcBorders>
              <w:left w:val="single" w:sz="12" w:space="0" w:color="auto"/>
              <w:bottom w:val="single" w:sz="4" w:space="0" w:color="auto"/>
            </w:tcBorders>
            <w:vAlign w:val="bottom"/>
          </w:tcPr>
          <w:p w:rsidR="00A0012A" w:rsidRPr="00E61819" w:rsidRDefault="00A0012A" w:rsidP="00B83D8B">
            <w:pPr>
              <w:suppressAutoHyphens/>
              <w:rPr>
                <w:rFonts w:ascii="Verdana" w:hAnsi="Verdana" w:cs="Arial"/>
                <w:spacing w:val="-2"/>
              </w:rPr>
            </w:pPr>
          </w:p>
        </w:tc>
        <w:tc>
          <w:tcPr>
            <w:tcW w:w="1560" w:type="dxa"/>
            <w:tcBorders>
              <w:bottom w:val="single" w:sz="4" w:space="0" w:color="auto"/>
            </w:tcBorders>
            <w:vAlign w:val="bottom"/>
          </w:tcPr>
          <w:p w:rsidR="00A0012A" w:rsidRPr="00E61819" w:rsidRDefault="00A0012A" w:rsidP="00B83D8B">
            <w:pPr>
              <w:suppressAutoHyphens/>
              <w:rPr>
                <w:rFonts w:ascii="Verdana" w:hAnsi="Verdana" w:cs="Arial"/>
                <w:spacing w:val="-2"/>
              </w:rPr>
            </w:pPr>
            <w:r w:rsidRPr="00E61819">
              <w:rPr>
                <w:rFonts w:ascii="Verdana" w:hAnsi="Verdana" w:cs="Arial"/>
                <w:spacing w:val="-2"/>
              </w:rPr>
              <w:t>Removed</w:t>
            </w:r>
          </w:p>
        </w:tc>
        <w:tc>
          <w:tcPr>
            <w:tcW w:w="1417" w:type="dxa"/>
            <w:tcBorders>
              <w:bottom w:val="single" w:sz="4" w:space="0" w:color="auto"/>
            </w:tcBorders>
            <w:vAlign w:val="center"/>
          </w:tcPr>
          <w:p w:rsidR="00A0012A" w:rsidRPr="00E61819" w:rsidRDefault="00A0012A" w:rsidP="00B83D8B">
            <w:pPr>
              <w:suppressAutoHyphens/>
              <w:jc w:val="center"/>
              <w:rPr>
                <w:rFonts w:ascii="Verdana" w:hAnsi="Verdana" w:cs="Arial"/>
                <w:spacing w:val="-2"/>
              </w:rPr>
            </w:pPr>
            <w:r w:rsidRPr="00E61819">
              <w:rPr>
                <w:rFonts w:ascii="Verdana" w:hAnsi="Verdana" w:cs="Arial"/>
                <w:spacing w:val="-2"/>
              </w:rPr>
              <w:t>Yes / No</w:t>
            </w:r>
          </w:p>
        </w:tc>
        <w:tc>
          <w:tcPr>
            <w:tcW w:w="2835" w:type="dxa"/>
            <w:gridSpan w:val="2"/>
            <w:tcBorders>
              <w:bottom w:val="single" w:sz="4" w:space="0" w:color="auto"/>
            </w:tcBorders>
            <w:vAlign w:val="bottom"/>
          </w:tcPr>
          <w:p w:rsidR="00A0012A" w:rsidRPr="00E61819" w:rsidRDefault="00A0012A" w:rsidP="00B83D8B">
            <w:pPr>
              <w:suppressAutoHyphens/>
              <w:rPr>
                <w:rFonts w:ascii="Verdana" w:hAnsi="Verdana" w:cs="Arial"/>
                <w:spacing w:val="-2"/>
              </w:rPr>
            </w:pPr>
            <w:r w:rsidRPr="00E61819">
              <w:rPr>
                <w:rFonts w:ascii="Verdana" w:hAnsi="Verdana" w:cs="Arial"/>
                <w:spacing w:val="-2"/>
              </w:rPr>
              <w:t>Date / Time Removed:</w:t>
            </w:r>
          </w:p>
        </w:tc>
        <w:tc>
          <w:tcPr>
            <w:tcW w:w="1418" w:type="dxa"/>
            <w:tcBorders>
              <w:bottom w:val="single" w:sz="4" w:space="0" w:color="auto"/>
            </w:tcBorders>
            <w:vAlign w:val="bottom"/>
          </w:tcPr>
          <w:p w:rsidR="00A0012A" w:rsidRPr="00E61819" w:rsidRDefault="00A0012A" w:rsidP="00B83D8B">
            <w:pPr>
              <w:suppressAutoHyphens/>
              <w:rPr>
                <w:rFonts w:ascii="Verdana" w:hAnsi="Verdana" w:cs="Arial"/>
                <w:spacing w:val="-2"/>
              </w:rPr>
            </w:pPr>
            <w:r w:rsidRPr="00E61819">
              <w:rPr>
                <w:rFonts w:ascii="Verdana" w:hAnsi="Verdana" w:cs="Arial"/>
                <w:spacing w:val="-2"/>
              </w:rPr>
              <w:t>TMP No. Used</w:t>
            </w:r>
          </w:p>
        </w:tc>
        <w:tc>
          <w:tcPr>
            <w:tcW w:w="1558" w:type="dxa"/>
            <w:tcBorders>
              <w:bottom w:val="single" w:sz="4" w:space="0" w:color="auto"/>
              <w:right w:val="single" w:sz="12" w:space="0" w:color="auto"/>
            </w:tcBorders>
            <w:vAlign w:val="bottom"/>
          </w:tcPr>
          <w:p w:rsidR="00A0012A" w:rsidRPr="00E61819" w:rsidRDefault="00A0012A" w:rsidP="00B83D8B">
            <w:pPr>
              <w:suppressAutoHyphens/>
              <w:rPr>
                <w:rFonts w:ascii="Verdana" w:hAnsi="Verdana" w:cs="Arial"/>
                <w:spacing w:val="-2"/>
              </w:rPr>
            </w:pPr>
          </w:p>
        </w:tc>
      </w:tr>
      <w:tr w:rsidR="00E61819" w:rsidRPr="00E61819" w:rsidTr="00B83D8B">
        <w:trPr>
          <w:trHeight w:val="142"/>
        </w:trPr>
        <w:tc>
          <w:tcPr>
            <w:tcW w:w="1389" w:type="dxa"/>
            <w:vMerge w:val="restart"/>
            <w:tcBorders>
              <w:left w:val="single" w:sz="12" w:space="0" w:color="auto"/>
              <w:bottom w:val="single" w:sz="12" w:space="0" w:color="auto"/>
            </w:tcBorders>
          </w:tcPr>
          <w:p w:rsidR="00A0012A" w:rsidRPr="00E61819" w:rsidRDefault="00A0012A" w:rsidP="00B83D8B">
            <w:pPr>
              <w:suppressAutoHyphens/>
              <w:rPr>
                <w:rFonts w:ascii="Verdana" w:hAnsi="Verdana" w:cs="Arial"/>
                <w:spacing w:val="-2"/>
              </w:rPr>
            </w:pPr>
            <w:r w:rsidRPr="00E61819">
              <w:rPr>
                <w:rFonts w:ascii="Verdana" w:hAnsi="Verdana" w:cs="Arial"/>
                <w:spacing w:val="-2"/>
              </w:rPr>
              <w:t>Traffic</w:t>
            </w:r>
          </w:p>
        </w:tc>
        <w:tc>
          <w:tcPr>
            <w:tcW w:w="936" w:type="dxa"/>
            <w:tcBorders>
              <w:bottom w:val="single" w:sz="4" w:space="0" w:color="auto"/>
            </w:tcBorders>
            <w:vAlign w:val="bottom"/>
          </w:tcPr>
          <w:p w:rsidR="00A0012A" w:rsidRPr="00E61819" w:rsidRDefault="00A0012A" w:rsidP="00B83D8B">
            <w:pPr>
              <w:suppressAutoHyphens/>
              <w:rPr>
                <w:rFonts w:ascii="Verdana" w:hAnsi="Verdana" w:cs="Arial"/>
                <w:spacing w:val="-2"/>
              </w:rPr>
            </w:pPr>
            <w:r w:rsidRPr="00E61819">
              <w:rPr>
                <w:rFonts w:ascii="Verdana" w:hAnsi="Verdana" w:cs="Arial"/>
                <w:spacing w:val="-2"/>
              </w:rPr>
              <w:t>Delays</w:t>
            </w:r>
          </w:p>
        </w:tc>
        <w:tc>
          <w:tcPr>
            <w:tcW w:w="2977" w:type="dxa"/>
            <w:gridSpan w:val="2"/>
            <w:tcBorders>
              <w:bottom w:val="single" w:sz="4" w:space="0" w:color="auto"/>
            </w:tcBorders>
            <w:vAlign w:val="bottom"/>
          </w:tcPr>
          <w:p w:rsidR="00A0012A" w:rsidRPr="00E61819" w:rsidRDefault="00A0012A" w:rsidP="00B83D8B">
            <w:pPr>
              <w:tabs>
                <w:tab w:val="left" w:pos="2275"/>
              </w:tabs>
              <w:suppressAutoHyphens/>
              <w:rPr>
                <w:rFonts w:ascii="Verdana" w:hAnsi="Verdana" w:cs="Arial"/>
                <w:spacing w:val="-2"/>
              </w:rPr>
            </w:pPr>
            <w:r w:rsidRPr="00E61819">
              <w:rPr>
                <w:rFonts w:ascii="Verdana" w:hAnsi="Verdana" w:cs="Arial"/>
                <w:spacing w:val="-2"/>
              </w:rPr>
              <w:t>Average Delay to Vehicles:</w:t>
            </w:r>
            <w:r w:rsidRPr="00E61819">
              <w:rPr>
                <w:rFonts w:ascii="Verdana" w:hAnsi="Verdana" w:cs="Arial"/>
                <w:spacing w:val="-2"/>
              </w:rPr>
              <w:tab/>
              <w:t>minutes</w:t>
            </w:r>
          </w:p>
        </w:tc>
        <w:tc>
          <w:tcPr>
            <w:tcW w:w="5811" w:type="dxa"/>
            <w:gridSpan w:val="4"/>
            <w:vMerge w:val="restart"/>
            <w:tcBorders>
              <w:bottom w:val="single" w:sz="12" w:space="0" w:color="auto"/>
              <w:right w:val="single" w:sz="12" w:space="0" w:color="auto"/>
            </w:tcBorders>
            <w:shd w:val="clear" w:color="auto" w:fill="D9D9D9"/>
            <w:vAlign w:val="bottom"/>
          </w:tcPr>
          <w:p w:rsidR="00A0012A" w:rsidRPr="00E61819" w:rsidRDefault="00A0012A" w:rsidP="00B83D8B">
            <w:pPr>
              <w:suppressAutoHyphens/>
              <w:rPr>
                <w:rFonts w:ascii="Verdana" w:hAnsi="Verdana" w:cs="Arial"/>
                <w:spacing w:val="-2"/>
              </w:rPr>
            </w:pPr>
          </w:p>
        </w:tc>
      </w:tr>
      <w:tr w:rsidR="00E61819" w:rsidRPr="00E61819" w:rsidTr="00B83D8B">
        <w:trPr>
          <w:trHeight w:val="142"/>
        </w:trPr>
        <w:tc>
          <w:tcPr>
            <w:tcW w:w="1389" w:type="dxa"/>
            <w:vMerge/>
            <w:tcBorders>
              <w:top w:val="single" w:sz="12" w:space="0" w:color="auto"/>
              <w:left w:val="single" w:sz="12" w:space="0" w:color="auto"/>
              <w:bottom w:val="single" w:sz="12" w:space="0" w:color="auto"/>
            </w:tcBorders>
            <w:vAlign w:val="bottom"/>
          </w:tcPr>
          <w:p w:rsidR="00A0012A" w:rsidRPr="00E61819" w:rsidRDefault="00A0012A" w:rsidP="00B83D8B">
            <w:pPr>
              <w:suppressAutoHyphens/>
              <w:rPr>
                <w:rFonts w:ascii="Verdana" w:hAnsi="Verdana" w:cs="Arial"/>
                <w:spacing w:val="-2"/>
              </w:rPr>
            </w:pPr>
          </w:p>
        </w:tc>
        <w:tc>
          <w:tcPr>
            <w:tcW w:w="936" w:type="dxa"/>
            <w:tcBorders>
              <w:top w:val="single" w:sz="4" w:space="0" w:color="auto"/>
              <w:bottom w:val="single" w:sz="12" w:space="0" w:color="auto"/>
            </w:tcBorders>
            <w:vAlign w:val="bottom"/>
          </w:tcPr>
          <w:p w:rsidR="00A0012A" w:rsidRPr="00E61819" w:rsidRDefault="00A0012A" w:rsidP="00B83D8B">
            <w:pPr>
              <w:suppressAutoHyphens/>
              <w:rPr>
                <w:rFonts w:ascii="Verdana" w:hAnsi="Verdana" w:cs="Arial"/>
                <w:spacing w:val="-2"/>
              </w:rPr>
            </w:pPr>
            <w:r w:rsidRPr="00E61819">
              <w:rPr>
                <w:rFonts w:ascii="Verdana" w:hAnsi="Verdana" w:cs="Arial"/>
                <w:spacing w:val="-2"/>
              </w:rPr>
              <w:t>Queues</w:t>
            </w:r>
          </w:p>
        </w:tc>
        <w:tc>
          <w:tcPr>
            <w:tcW w:w="2977" w:type="dxa"/>
            <w:gridSpan w:val="2"/>
            <w:tcBorders>
              <w:top w:val="single" w:sz="4" w:space="0" w:color="auto"/>
              <w:bottom w:val="single" w:sz="12" w:space="0" w:color="auto"/>
            </w:tcBorders>
            <w:vAlign w:val="bottom"/>
          </w:tcPr>
          <w:p w:rsidR="00A0012A" w:rsidRPr="00E61819" w:rsidRDefault="00A0012A" w:rsidP="00B83D8B">
            <w:pPr>
              <w:tabs>
                <w:tab w:val="left" w:pos="2275"/>
              </w:tabs>
              <w:suppressAutoHyphens/>
              <w:rPr>
                <w:rFonts w:ascii="Verdana" w:hAnsi="Verdana" w:cs="Arial"/>
                <w:spacing w:val="-2"/>
              </w:rPr>
            </w:pPr>
            <w:r w:rsidRPr="00E61819">
              <w:rPr>
                <w:rFonts w:ascii="Verdana" w:hAnsi="Verdana" w:cs="Arial"/>
                <w:spacing w:val="-2"/>
              </w:rPr>
              <w:t>Average Queue Length:</w:t>
            </w:r>
            <w:r w:rsidRPr="00E61819">
              <w:rPr>
                <w:rFonts w:ascii="Verdana" w:hAnsi="Verdana" w:cs="Arial"/>
                <w:spacing w:val="-2"/>
              </w:rPr>
              <w:tab/>
              <w:t>vehicles</w:t>
            </w:r>
          </w:p>
        </w:tc>
        <w:tc>
          <w:tcPr>
            <w:tcW w:w="5811" w:type="dxa"/>
            <w:gridSpan w:val="4"/>
            <w:vMerge/>
            <w:tcBorders>
              <w:bottom w:val="single" w:sz="12" w:space="0" w:color="auto"/>
              <w:right w:val="single" w:sz="12" w:space="0" w:color="auto"/>
            </w:tcBorders>
            <w:shd w:val="clear" w:color="auto" w:fill="D9D9D9"/>
            <w:vAlign w:val="bottom"/>
          </w:tcPr>
          <w:p w:rsidR="00A0012A" w:rsidRPr="00E61819" w:rsidRDefault="00A0012A" w:rsidP="00B83D8B">
            <w:pPr>
              <w:suppressAutoHyphens/>
              <w:rPr>
                <w:rFonts w:ascii="Verdana" w:hAnsi="Verdana" w:cs="Arial"/>
                <w:spacing w:val="-2"/>
              </w:rPr>
            </w:pPr>
          </w:p>
        </w:tc>
      </w:tr>
      <w:tr w:rsidR="00E61819" w:rsidRPr="00E61819" w:rsidTr="00B83D8B">
        <w:trPr>
          <w:trHeight w:hRule="exact" w:val="113"/>
        </w:trPr>
        <w:tc>
          <w:tcPr>
            <w:tcW w:w="11113" w:type="dxa"/>
            <w:gridSpan w:val="8"/>
            <w:tcBorders>
              <w:left w:val="nil"/>
              <w:bottom w:val="single" w:sz="12" w:space="0" w:color="auto"/>
              <w:right w:val="nil"/>
            </w:tcBorders>
            <w:vAlign w:val="bottom"/>
          </w:tcPr>
          <w:p w:rsidR="00A0012A" w:rsidRPr="00E61819" w:rsidRDefault="00A0012A" w:rsidP="00B83D8B">
            <w:pPr>
              <w:suppressAutoHyphens/>
              <w:rPr>
                <w:rFonts w:ascii="Verdana" w:hAnsi="Verdana" w:cs="Arial"/>
                <w:spacing w:val="-2"/>
              </w:rPr>
            </w:pPr>
          </w:p>
        </w:tc>
      </w:tr>
      <w:tr w:rsidR="00E61819" w:rsidRPr="00E61819" w:rsidTr="00B83D8B">
        <w:trPr>
          <w:trHeight w:val="142"/>
        </w:trPr>
        <w:tc>
          <w:tcPr>
            <w:tcW w:w="11113" w:type="dxa"/>
            <w:gridSpan w:val="8"/>
            <w:tcBorders>
              <w:top w:val="single" w:sz="12" w:space="0" w:color="auto"/>
              <w:left w:val="single" w:sz="12" w:space="0" w:color="auto"/>
              <w:bottom w:val="single" w:sz="4" w:space="0" w:color="auto"/>
              <w:right w:val="single" w:sz="12" w:space="0" w:color="auto"/>
            </w:tcBorders>
            <w:shd w:val="clear" w:color="auto" w:fill="99FFCC"/>
            <w:vAlign w:val="bottom"/>
          </w:tcPr>
          <w:p w:rsidR="00A0012A" w:rsidRPr="00E61819" w:rsidRDefault="00A0012A" w:rsidP="00B83D8B">
            <w:pPr>
              <w:suppressAutoHyphens/>
              <w:rPr>
                <w:rFonts w:ascii="Verdana" w:hAnsi="Verdana" w:cs="Arial"/>
                <w:spacing w:val="-2"/>
              </w:rPr>
            </w:pPr>
            <w:r w:rsidRPr="00E61819">
              <w:rPr>
                <w:rFonts w:ascii="Verdana" w:hAnsi="Verdana" w:cs="Arial"/>
                <w:b/>
                <w:spacing w:val="-2"/>
              </w:rPr>
              <w:t>SEALING WORKS</w:t>
            </w:r>
          </w:p>
        </w:tc>
      </w:tr>
      <w:tr w:rsidR="00E61819" w:rsidRPr="00E61819" w:rsidTr="00B83D8B">
        <w:trPr>
          <w:trHeight w:val="142"/>
        </w:trPr>
        <w:tc>
          <w:tcPr>
            <w:tcW w:w="2325" w:type="dxa"/>
            <w:gridSpan w:val="2"/>
            <w:tcBorders>
              <w:top w:val="single" w:sz="8" w:space="0" w:color="auto"/>
              <w:left w:val="single" w:sz="12" w:space="0" w:color="auto"/>
            </w:tcBorders>
            <w:vAlign w:val="bottom"/>
          </w:tcPr>
          <w:p w:rsidR="00A0012A" w:rsidRPr="00E61819" w:rsidRDefault="00A0012A" w:rsidP="00B83D8B">
            <w:pPr>
              <w:suppressAutoHyphens/>
              <w:rPr>
                <w:rFonts w:ascii="Verdana" w:hAnsi="Verdana" w:cs="Arial"/>
                <w:spacing w:val="-2"/>
              </w:rPr>
            </w:pPr>
            <w:r w:rsidRPr="00E61819">
              <w:rPr>
                <w:rFonts w:ascii="Verdana" w:hAnsi="Verdana" w:cs="Arial"/>
                <w:spacing w:val="-2"/>
              </w:rPr>
              <w:t>RUN NO.</w:t>
            </w:r>
          </w:p>
        </w:tc>
        <w:tc>
          <w:tcPr>
            <w:tcW w:w="1560" w:type="dxa"/>
            <w:tcBorders>
              <w:top w:val="single" w:sz="8" w:space="0" w:color="auto"/>
            </w:tcBorders>
            <w:vAlign w:val="center"/>
          </w:tcPr>
          <w:p w:rsidR="00A0012A" w:rsidRPr="00E61819" w:rsidRDefault="00A0012A" w:rsidP="00B83D8B">
            <w:pPr>
              <w:suppressAutoHyphens/>
              <w:jc w:val="center"/>
              <w:rPr>
                <w:rFonts w:ascii="Verdana" w:hAnsi="Verdana" w:cs="Arial"/>
                <w:spacing w:val="-2"/>
              </w:rPr>
            </w:pPr>
            <w:r w:rsidRPr="00E61819">
              <w:rPr>
                <w:rFonts w:ascii="Verdana" w:hAnsi="Verdana" w:cs="Arial"/>
                <w:spacing w:val="-2"/>
              </w:rPr>
              <w:t>Pre-treatment / Run 1</w:t>
            </w:r>
          </w:p>
        </w:tc>
        <w:tc>
          <w:tcPr>
            <w:tcW w:w="1417" w:type="dxa"/>
            <w:tcBorders>
              <w:top w:val="single" w:sz="8" w:space="0" w:color="auto"/>
            </w:tcBorders>
            <w:vAlign w:val="center"/>
          </w:tcPr>
          <w:p w:rsidR="00A0012A" w:rsidRPr="00E61819" w:rsidRDefault="00A0012A" w:rsidP="00B83D8B">
            <w:pPr>
              <w:suppressAutoHyphens/>
              <w:jc w:val="center"/>
              <w:rPr>
                <w:rFonts w:ascii="Verdana" w:hAnsi="Verdana" w:cs="Arial"/>
                <w:spacing w:val="-2"/>
              </w:rPr>
            </w:pPr>
            <w:r w:rsidRPr="00E61819">
              <w:rPr>
                <w:rFonts w:ascii="Verdana" w:hAnsi="Verdana" w:cs="Arial"/>
                <w:spacing w:val="-2"/>
              </w:rPr>
              <w:t>Run 2</w:t>
            </w:r>
          </w:p>
        </w:tc>
        <w:tc>
          <w:tcPr>
            <w:tcW w:w="1418" w:type="dxa"/>
            <w:tcBorders>
              <w:top w:val="single" w:sz="8" w:space="0" w:color="auto"/>
            </w:tcBorders>
            <w:vAlign w:val="center"/>
          </w:tcPr>
          <w:p w:rsidR="00A0012A" w:rsidRPr="00E61819" w:rsidRDefault="00A0012A" w:rsidP="00B83D8B">
            <w:pPr>
              <w:suppressAutoHyphens/>
              <w:jc w:val="center"/>
              <w:rPr>
                <w:rFonts w:ascii="Verdana" w:hAnsi="Verdana" w:cs="Arial"/>
                <w:spacing w:val="-2"/>
              </w:rPr>
            </w:pPr>
            <w:r w:rsidRPr="00E61819">
              <w:rPr>
                <w:rFonts w:ascii="Verdana" w:hAnsi="Verdana" w:cs="Arial"/>
                <w:spacing w:val="-2"/>
              </w:rPr>
              <w:t>Run 3</w:t>
            </w:r>
          </w:p>
        </w:tc>
        <w:tc>
          <w:tcPr>
            <w:tcW w:w="1417" w:type="dxa"/>
            <w:tcBorders>
              <w:top w:val="single" w:sz="8" w:space="0" w:color="auto"/>
            </w:tcBorders>
            <w:vAlign w:val="center"/>
          </w:tcPr>
          <w:p w:rsidR="00A0012A" w:rsidRPr="00E61819" w:rsidRDefault="00A0012A" w:rsidP="00B83D8B">
            <w:pPr>
              <w:suppressAutoHyphens/>
              <w:jc w:val="center"/>
              <w:rPr>
                <w:rFonts w:ascii="Verdana" w:hAnsi="Verdana" w:cs="Arial"/>
                <w:spacing w:val="-2"/>
              </w:rPr>
            </w:pPr>
            <w:r w:rsidRPr="00E61819">
              <w:rPr>
                <w:rFonts w:ascii="Verdana" w:hAnsi="Verdana" w:cs="Arial"/>
                <w:spacing w:val="-2"/>
              </w:rPr>
              <w:t>Run 4</w:t>
            </w:r>
          </w:p>
        </w:tc>
        <w:tc>
          <w:tcPr>
            <w:tcW w:w="1418" w:type="dxa"/>
            <w:tcBorders>
              <w:top w:val="single" w:sz="8" w:space="0" w:color="auto"/>
            </w:tcBorders>
            <w:vAlign w:val="center"/>
          </w:tcPr>
          <w:p w:rsidR="00A0012A" w:rsidRPr="00E61819" w:rsidRDefault="00A0012A" w:rsidP="00B83D8B">
            <w:pPr>
              <w:suppressAutoHyphens/>
              <w:jc w:val="center"/>
              <w:rPr>
                <w:rFonts w:ascii="Verdana" w:hAnsi="Verdana" w:cs="Arial"/>
                <w:spacing w:val="-2"/>
              </w:rPr>
            </w:pPr>
            <w:r w:rsidRPr="00E61819">
              <w:rPr>
                <w:rFonts w:ascii="Verdana" w:hAnsi="Verdana" w:cs="Arial"/>
                <w:spacing w:val="-2"/>
              </w:rPr>
              <w:t>Run 5</w:t>
            </w:r>
          </w:p>
        </w:tc>
        <w:tc>
          <w:tcPr>
            <w:tcW w:w="1558" w:type="dxa"/>
            <w:tcBorders>
              <w:top w:val="single" w:sz="8" w:space="0" w:color="auto"/>
              <w:bottom w:val="single" w:sz="4" w:space="0" w:color="auto"/>
              <w:right w:val="single" w:sz="12" w:space="0" w:color="auto"/>
            </w:tcBorders>
            <w:vAlign w:val="center"/>
          </w:tcPr>
          <w:p w:rsidR="00A0012A" w:rsidRPr="00E61819" w:rsidRDefault="00A0012A" w:rsidP="00B83D8B">
            <w:pPr>
              <w:suppressAutoHyphens/>
              <w:jc w:val="center"/>
              <w:rPr>
                <w:rFonts w:ascii="Verdana" w:hAnsi="Verdana" w:cs="Arial"/>
                <w:spacing w:val="-2"/>
              </w:rPr>
            </w:pPr>
            <w:r w:rsidRPr="00E61819">
              <w:rPr>
                <w:rFonts w:ascii="Verdana" w:hAnsi="Verdana" w:cs="Arial"/>
                <w:spacing w:val="-2"/>
              </w:rPr>
              <w:t>Totals</w:t>
            </w:r>
          </w:p>
        </w:tc>
      </w:tr>
      <w:tr w:rsidR="00E61819" w:rsidRPr="00E61819" w:rsidTr="00B83D8B">
        <w:trPr>
          <w:trHeight w:val="142"/>
        </w:trPr>
        <w:tc>
          <w:tcPr>
            <w:tcW w:w="2325" w:type="dxa"/>
            <w:gridSpan w:val="2"/>
            <w:tcBorders>
              <w:left w:val="single" w:sz="12" w:space="0" w:color="auto"/>
            </w:tcBorders>
            <w:vAlign w:val="bottom"/>
          </w:tcPr>
          <w:p w:rsidR="00A0012A" w:rsidRPr="00E61819" w:rsidRDefault="00A0012A" w:rsidP="00B83D8B">
            <w:pPr>
              <w:suppressAutoHyphens/>
              <w:rPr>
                <w:rFonts w:ascii="Verdana" w:hAnsi="Verdana" w:cs="Arial"/>
                <w:spacing w:val="-2"/>
              </w:rPr>
            </w:pPr>
            <w:r w:rsidRPr="00E61819">
              <w:rPr>
                <w:rFonts w:ascii="Verdana" w:hAnsi="Verdana" w:cs="Arial"/>
                <w:spacing w:val="-2"/>
              </w:rPr>
              <w:t>Start Chainage</w:t>
            </w:r>
          </w:p>
        </w:tc>
        <w:tc>
          <w:tcPr>
            <w:tcW w:w="1560" w:type="dxa"/>
            <w:vAlign w:val="bottom"/>
          </w:tcPr>
          <w:p w:rsidR="00A0012A" w:rsidRPr="00E61819" w:rsidRDefault="00A0012A" w:rsidP="00B83D8B">
            <w:pPr>
              <w:suppressAutoHyphens/>
              <w:rPr>
                <w:rFonts w:ascii="Verdana" w:hAnsi="Verdana" w:cs="Arial"/>
                <w:spacing w:val="-2"/>
              </w:rPr>
            </w:pPr>
          </w:p>
        </w:tc>
        <w:tc>
          <w:tcPr>
            <w:tcW w:w="1417" w:type="dxa"/>
            <w:vAlign w:val="bottom"/>
          </w:tcPr>
          <w:p w:rsidR="00A0012A" w:rsidRPr="00E61819" w:rsidRDefault="00A0012A" w:rsidP="00B83D8B">
            <w:pPr>
              <w:suppressAutoHyphens/>
              <w:rPr>
                <w:rFonts w:ascii="Verdana" w:hAnsi="Verdana" w:cs="Arial"/>
                <w:spacing w:val="-2"/>
              </w:rPr>
            </w:pPr>
          </w:p>
        </w:tc>
        <w:tc>
          <w:tcPr>
            <w:tcW w:w="1418" w:type="dxa"/>
            <w:vAlign w:val="bottom"/>
          </w:tcPr>
          <w:p w:rsidR="00A0012A" w:rsidRPr="00E61819" w:rsidRDefault="00A0012A" w:rsidP="00B83D8B">
            <w:pPr>
              <w:suppressAutoHyphens/>
              <w:rPr>
                <w:rFonts w:ascii="Verdana" w:hAnsi="Verdana" w:cs="Arial"/>
                <w:spacing w:val="-2"/>
              </w:rPr>
            </w:pPr>
          </w:p>
        </w:tc>
        <w:tc>
          <w:tcPr>
            <w:tcW w:w="1417" w:type="dxa"/>
            <w:vAlign w:val="bottom"/>
          </w:tcPr>
          <w:p w:rsidR="00A0012A" w:rsidRPr="00E61819" w:rsidRDefault="00A0012A" w:rsidP="00B83D8B">
            <w:pPr>
              <w:suppressAutoHyphens/>
              <w:rPr>
                <w:rFonts w:ascii="Verdana" w:hAnsi="Verdana" w:cs="Arial"/>
                <w:spacing w:val="-2"/>
              </w:rPr>
            </w:pPr>
          </w:p>
        </w:tc>
        <w:tc>
          <w:tcPr>
            <w:tcW w:w="1418" w:type="dxa"/>
            <w:vAlign w:val="bottom"/>
          </w:tcPr>
          <w:p w:rsidR="00A0012A" w:rsidRPr="00E61819" w:rsidRDefault="00A0012A" w:rsidP="00B83D8B">
            <w:pPr>
              <w:suppressAutoHyphens/>
              <w:rPr>
                <w:rFonts w:ascii="Verdana" w:hAnsi="Verdana" w:cs="Arial"/>
                <w:spacing w:val="-2"/>
              </w:rPr>
            </w:pPr>
          </w:p>
        </w:tc>
        <w:tc>
          <w:tcPr>
            <w:tcW w:w="1558" w:type="dxa"/>
            <w:tcBorders>
              <w:right w:val="single" w:sz="12" w:space="0" w:color="auto"/>
            </w:tcBorders>
            <w:shd w:val="clear" w:color="auto" w:fill="D9D9D9"/>
            <w:vAlign w:val="bottom"/>
          </w:tcPr>
          <w:p w:rsidR="00A0012A" w:rsidRPr="00E61819" w:rsidRDefault="00A0012A" w:rsidP="00B83D8B">
            <w:pPr>
              <w:suppressAutoHyphens/>
              <w:rPr>
                <w:rFonts w:ascii="Verdana" w:hAnsi="Verdana" w:cs="Arial"/>
                <w:spacing w:val="-2"/>
              </w:rPr>
            </w:pPr>
          </w:p>
        </w:tc>
      </w:tr>
      <w:tr w:rsidR="00E61819" w:rsidRPr="00E61819" w:rsidTr="00B83D8B">
        <w:trPr>
          <w:trHeight w:val="142"/>
        </w:trPr>
        <w:tc>
          <w:tcPr>
            <w:tcW w:w="2325" w:type="dxa"/>
            <w:gridSpan w:val="2"/>
            <w:tcBorders>
              <w:left w:val="single" w:sz="12" w:space="0" w:color="auto"/>
            </w:tcBorders>
            <w:vAlign w:val="bottom"/>
          </w:tcPr>
          <w:p w:rsidR="00A0012A" w:rsidRPr="00E61819" w:rsidRDefault="00A0012A" w:rsidP="00B83D8B">
            <w:pPr>
              <w:suppressAutoHyphens/>
              <w:rPr>
                <w:rFonts w:ascii="Verdana" w:hAnsi="Verdana" w:cs="Arial"/>
                <w:spacing w:val="-2"/>
              </w:rPr>
            </w:pPr>
            <w:r w:rsidRPr="00E61819">
              <w:rPr>
                <w:rFonts w:ascii="Verdana" w:hAnsi="Verdana" w:cs="Arial"/>
                <w:spacing w:val="-2"/>
              </w:rPr>
              <w:t>End Chainage</w:t>
            </w:r>
          </w:p>
        </w:tc>
        <w:tc>
          <w:tcPr>
            <w:tcW w:w="1560" w:type="dxa"/>
            <w:vAlign w:val="bottom"/>
          </w:tcPr>
          <w:p w:rsidR="00A0012A" w:rsidRPr="00E61819" w:rsidRDefault="00A0012A" w:rsidP="00B83D8B">
            <w:pPr>
              <w:suppressAutoHyphens/>
              <w:rPr>
                <w:rFonts w:ascii="Verdana" w:hAnsi="Verdana" w:cs="Arial"/>
                <w:spacing w:val="-2"/>
              </w:rPr>
            </w:pPr>
          </w:p>
        </w:tc>
        <w:tc>
          <w:tcPr>
            <w:tcW w:w="1417" w:type="dxa"/>
            <w:vAlign w:val="bottom"/>
          </w:tcPr>
          <w:p w:rsidR="00A0012A" w:rsidRPr="00E61819" w:rsidRDefault="00A0012A" w:rsidP="00B83D8B">
            <w:pPr>
              <w:suppressAutoHyphens/>
              <w:rPr>
                <w:rFonts w:ascii="Verdana" w:hAnsi="Verdana" w:cs="Arial"/>
                <w:spacing w:val="-2"/>
              </w:rPr>
            </w:pPr>
          </w:p>
        </w:tc>
        <w:tc>
          <w:tcPr>
            <w:tcW w:w="1418" w:type="dxa"/>
            <w:vAlign w:val="bottom"/>
          </w:tcPr>
          <w:p w:rsidR="00A0012A" w:rsidRPr="00E61819" w:rsidRDefault="00A0012A" w:rsidP="00B83D8B">
            <w:pPr>
              <w:suppressAutoHyphens/>
              <w:rPr>
                <w:rFonts w:ascii="Verdana" w:hAnsi="Verdana" w:cs="Arial"/>
                <w:spacing w:val="-2"/>
              </w:rPr>
            </w:pPr>
          </w:p>
        </w:tc>
        <w:tc>
          <w:tcPr>
            <w:tcW w:w="1417" w:type="dxa"/>
            <w:vAlign w:val="bottom"/>
          </w:tcPr>
          <w:p w:rsidR="00A0012A" w:rsidRPr="00E61819" w:rsidRDefault="00A0012A" w:rsidP="00B83D8B">
            <w:pPr>
              <w:suppressAutoHyphens/>
              <w:rPr>
                <w:rFonts w:ascii="Verdana" w:hAnsi="Verdana" w:cs="Arial"/>
                <w:spacing w:val="-2"/>
              </w:rPr>
            </w:pPr>
          </w:p>
        </w:tc>
        <w:tc>
          <w:tcPr>
            <w:tcW w:w="1418" w:type="dxa"/>
            <w:vAlign w:val="bottom"/>
          </w:tcPr>
          <w:p w:rsidR="00A0012A" w:rsidRPr="00E61819" w:rsidRDefault="00A0012A" w:rsidP="00B83D8B">
            <w:pPr>
              <w:suppressAutoHyphens/>
              <w:rPr>
                <w:rFonts w:ascii="Verdana" w:hAnsi="Verdana" w:cs="Arial"/>
                <w:spacing w:val="-2"/>
              </w:rPr>
            </w:pPr>
          </w:p>
        </w:tc>
        <w:tc>
          <w:tcPr>
            <w:tcW w:w="1558" w:type="dxa"/>
            <w:tcBorders>
              <w:right w:val="single" w:sz="12" w:space="0" w:color="auto"/>
            </w:tcBorders>
            <w:shd w:val="clear" w:color="auto" w:fill="D9D9D9"/>
            <w:vAlign w:val="bottom"/>
          </w:tcPr>
          <w:p w:rsidR="00A0012A" w:rsidRPr="00E61819" w:rsidRDefault="00A0012A" w:rsidP="00B83D8B">
            <w:pPr>
              <w:suppressAutoHyphens/>
              <w:rPr>
                <w:rFonts w:ascii="Verdana" w:hAnsi="Verdana" w:cs="Arial"/>
                <w:spacing w:val="-2"/>
              </w:rPr>
            </w:pPr>
          </w:p>
        </w:tc>
      </w:tr>
      <w:tr w:rsidR="00E61819" w:rsidRPr="00E61819" w:rsidTr="00B83D8B">
        <w:trPr>
          <w:trHeight w:val="142"/>
        </w:trPr>
        <w:tc>
          <w:tcPr>
            <w:tcW w:w="2325" w:type="dxa"/>
            <w:gridSpan w:val="2"/>
            <w:tcBorders>
              <w:left w:val="single" w:sz="12" w:space="0" w:color="auto"/>
            </w:tcBorders>
            <w:vAlign w:val="bottom"/>
          </w:tcPr>
          <w:p w:rsidR="00A0012A" w:rsidRPr="00E61819" w:rsidRDefault="00A0012A" w:rsidP="00B83D8B">
            <w:pPr>
              <w:suppressAutoHyphens/>
              <w:rPr>
                <w:rFonts w:ascii="Verdana" w:hAnsi="Verdana" w:cs="Arial"/>
                <w:spacing w:val="-2"/>
              </w:rPr>
            </w:pPr>
            <w:r w:rsidRPr="00E61819">
              <w:rPr>
                <w:rFonts w:ascii="Verdana" w:hAnsi="Verdana" w:cs="Arial"/>
                <w:spacing w:val="-2"/>
              </w:rPr>
              <w:t>Lane Description</w:t>
            </w:r>
          </w:p>
        </w:tc>
        <w:tc>
          <w:tcPr>
            <w:tcW w:w="1560" w:type="dxa"/>
            <w:vAlign w:val="bottom"/>
          </w:tcPr>
          <w:p w:rsidR="00A0012A" w:rsidRPr="00E61819" w:rsidRDefault="00A0012A" w:rsidP="00B83D8B">
            <w:pPr>
              <w:suppressAutoHyphens/>
              <w:rPr>
                <w:rFonts w:ascii="Verdana" w:hAnsi="Verdana" w:cs="Arial"/>
                <w:spacing w:val="-2"/>
              </w:rPr>
            </w:pPr>
          </w:p>
        </w:tc>
        <w:tc>
          <w:tcPr>
            <w:tcW w:w="1417" w:type="dxa"/>
            <w:vAlign w:val="bottom"/>
          </w:tcPr>
          <w:p w:rsidR="00A0012A" w:rsidRPr="00E61819" w:rsidRDefault="00A0012A" w:rsidP="00B83D8B">
            <w:pPr>
              <w:suppressAutoHyphens/>
              <w:rPr>
                <w:rFonts w:ascii="Verdana" w:hAnsi="Verdana" w:cs="Arial"/>
                <w:spacing w:val="-2"/>
              </w:rPr>
            </w:pPr>
          </w:p>
        </w:tc>
        <w:tc>
          <w:tcPr>
            <w:tcW w:w="1418" w:type="dxa"/>
            <w:vAlign w:val="bottom"/>
          </w:tcPr>
          <w:p w:rsidR="00A0012A" w:rsidRPr="00E61819" w:rsidRDefault="00A0012A" w:rsidP="00B83D8B">
            <w:pPr>
              <w:suppressAutoHyphens/>
              <w:rPr>
                <w:rFonts w:ascii="Verdana" w:hAnsi="Verdana" w:cs="Arial"/>
                <w:spacing w:val="-2"/>
              </w:rPr>
            </w:pPr>
          </w:p>
        </w:tc>
        <w:tc>
          <w:tcPr>
            <w:tcW w:w="1417" w:type="dxa"/>
            <w:vAlign w:val="bottom"/>
          </w:tcPr>
          <w:p w:rsidR="00A0012A" w:rsidRPr="00E61819" w:rsidRDefault="00A0012A" w:rsidP="00B83D8B">
            <w:pPr>
              <w:suppressAutoHyphens/>
              <w:rPr>
                <w:rFonts w:ascii="Verdana" w:hAnsi="Verdana" w:cs="Arial"/>
                <w:spacing w:val="-2"/>
              </w:rPr>
            </w:pPr>
          </w:p>
        </w:tc>
        <w:tc>
          <w:tcPr>
            <w:tcW w:w="1418" w:type="dxa"/>
            <w:vAlign w:val="bottom"/>
          </w:tcPr>
          <w:p w:rsidR="00A0012A" w:rsidRPr="00E61819" w:rsidRDefault="00A0012A" w:rsidP="00B83D8B">
            <w:pPr>
              <w:suppressAutoHyphens/>
              <w:rPr>
                <w:rFonts w:ascii="Verdana" w:hAnsi="Verdana" w:cs="Arial"/>
                <w:spacing w:val="-2"/>
              </w:rPr>
            </w:pPr>
          </w:p>
        </w:tc>
        <w:tc>
          <w:tcPr>
            <w:tcW w:w="1558" w:type="dxa"/>
            <w:tcBorders>
              <w:right w:val="single" w:sz="12" w:space="0" w:color="auto"/>
            </w:tcBorders>
            <w:shd w:val="clear" w:color="auto" w:fill="D9D9D9"/>
            <w:vAlign w:val="bottom"/>
          </w:tcPr>
          <w:p w:rsidR="00A0012A" w:rsidRPr="00E61819" w:rsidRDefault="00A0012A" w:rsidP="00B83D8B">
            <w:pPr>
              <w:suppressAutoHyphens/>
              <w:rPr>
                <w:rFonts w:ascii="Verdana" w:hAnsi="Verdana" w:cs="Arial"/>
                <w:spacing w:val="-2"/>
              </w:rPr>
            </w:pPr>
          </w:p>
        </w:tc>
      </w:tr>
      <w:tr w:rsidR="00E61819" w:rsidRPr="00E61819" w:rsidTr="00B83D8B">
        <w:trPr>
          <w:trHeight w:val="142"/>
        </w:trPr>
        <w:tc>
          <w:tcPr>
            <w:tcW w:w="2325" w:type="dxa"/>
            <w:gridSpan w:val="2"/>
            <w:tcBorders>
              <w:left w:val="single" w:sz="12" w:space="0" w:color="auto"/>
            </w:tcBorders>
            <w:vAlign w:val="bottom"/>
          </w:tcPr>
          <w:p w:rsidR="00A0012A" w:rsidRPr="00E61819" w:rsidRDefault="00A0012A" w:rsidP="00B83D8B">
            <w:pPr>
              <w:suppressAutoHyphens/>
              <w:rPr>
                <w:rFonts w:ascii="Verdana" w:hAnsi="Verdana" w:cs="Arial"/>
                <w:spacing w:val="-2"/>
              </w:rPr>
            </w:pPr>
            <w:r w:rsidRPr="00E61819">
              <w:rPr>
                <w:rFonts w:ascii="Verdana" w:hAnsi="Verdana" w:cs="Arial"/>
                <w:spacing w:val="-2"/>
              </w:rPr>
              <w:t>Air Temperature</w:t>
            </w:r>
          </w:p>
        </w:tc>
        <w:tc>
          <w:tcPr>
            <w:tcW w:w="1560" w:type="dxa"/>
            <w:vAlign w:val="bottom"/>
          </w:tcPr>
          <w:p w:rsidR="00A0012A" w:rsidRPr="00E61819" w:rsidRDefault="00A0012A" w:rsidP="00B83D8B">
            <w:pPr>
              <w:suppressAutoHyphens/>
              <w:rPr>
                <w:rFonts w:ascii="Verdana" w:hAnsi="Verdana" w:cs="Arial"/>
                <w:spacing w:val="-2"/>
              </w:rPr>
            </w:pPr>
          </w:p>
        </w:tc>
        <w:tc>
          <w:tcPr>
            <w:tcW w:w="1417" w:type="dxa"/>
            <w:vAlign w:val="bottom"/>
          </w:tcPr>
          <w:p w:rsidR="00A0012A" w:rsidRPr="00E61819" w:rsidRDefault="00A0012A" w:rsidP="00B83D8B">
            <w:pPr>
              <w:suppressAutoHyphens/>
              <w:rPr>
                <w:rFonts w:ascii="Verdana" w:hAnsi="Verdana" w:cs="Arial"/>
                <w:spacing w:val="-2"/>
              </w:rPr>
            </w:pPr>
          </w:p>
        </w:tc>
        <w:tc>
          <w:tcPr>
            <w:tcW w:w="1418" w:type="dxa"/>
            <w:vAlign w:val="bottom"/>
          </w:tcPr>
          <w:p w:rsidR="00A0012A" w:rsidRPr="00E61819" w:rsidRDefault="00A0012A" w:rsidP="00B83D8B">
            <w:pPr>
              <w:suppressAutoHyphens/>
              <w:rPr>
                <w:rFonts w:ascii="Verdana" w:hAnsi="Verdana" w:cs="Arial"/>
                <w:spacing w:val="-2"/>
              </w:rPr>
            </w:pPr>
          </w:p>
        </w:tc>
        <w:tc>
          <w:tcPr>
            <w:tcW w:w="1417" w:type="dxa"/>
            <w:vAlign w:val="bottom"/>
          </w:tcPr>
          <w:p w:rsidR="00A0012A" w:rsidRPr="00E61819" w:rsidRDefault="00A0012A" w:rsidP="00B83D8B">
            <w:pPr>
              <w:suppressAutoHyphens/>
              <w:rPr>
                <w:rFonts w:ascii="Verdana" w:hAnsi="Verdana" w:cs="Arial"/>
                <w:spacing w:val="-2"/>
              </w:rPr>
            </w:pPr>
          </w:p>
        </w:tc>
        <w:tc>
          <w:tcPr>
            <w:tcW w:w="1418" w:type="dxa"/>
            <w:vAlign w:val="bottom"/>
          </w:tcPr>
          <w:p w:rsidR="00A0012A" w:rsidRPr="00E61819" w:rsidRDefault="00A0012A" w:rsidP="00B83D8B">
            <w:pPr>
              <w:suppressAutoHyphens/>
              <w:rPr>
                <w:rFonts w:ascii="Verdana" w:hAnsi="Verdana" w:cs="Arial"/>
                <w:spacing w:val="-2"/>
              </w:rPr>
            </w:pPr>
          </w:p>
        </w:tc>
        <w:tc>
          <w:tcPr>
            <w:tcW w:w="1558" w:type="dxa"/>
            <w:tcBorders>
              <w:right w:val="single" w:sz="12" w:space="0" w:color="auto"/>
            </w:tcBorders>
            <w:shd w:val="clear" w:color="auto" w:fill="D9D9D9"/>
            <w:vAlign w:val="bottom"/>
          </w:tcPr>
          <w:p w:rsidR="00A0012A" w:rsidRPr="00E61819" w:rsidRDefault="00A0012A" w:rsidP="00B83D8B">
            <w:pPr>
              <w:suppressAutoHyphens/>
              <w:rPr>
                <w:rFonts w:ascii="Verdana" w:hAnsi="Verdana" w:cs="Arial"/>
                <w:spacing w:val="-2"/>
              </w:rPr>
            </w:pPr>
          </w:p>
        </w:tc>
      </w:tr>
      <w:tr w:rsidR="00E61819" w:rsidRPr="00E61819" w:rsidTr="00B83D8B">
        <w:trPr>
          <w:trHeight w:val="142"/>
        </w:trPr>
        <w:tc>
          <w:tcPr>
            <w:tcW w:w="2325" w:type="dxa"/>
            <w:gridSpan w:val="2"/>
            <w:tcBorders>
              <w:left w:val="single" w:sz="12" w:space="0" w:color="auto"/>
            </w:tcBorders>
            <w:vAlign w:val="bottom"/>
          </w:tcPr>
          <w:p w:rsidR="00A0012A" w:rsidRPr="00E61819" w:rsidRDefault="00A0012A" w:rsidP="00B83D8B">
            <w:pPr>
              <w:suppressAutoHyphens/>
              <w:rPr>
                <w:rFonts w:ascii="Verdana" w:hAnsi="Verdana" w:cs="Arial"/>
                <w:spacing w:val="-2"/>
              </w:rPr>
            </w:pPr>
            <w:r w:rsidRPr="00E61819">
              <w:rPr>
                <w:rFonts w:ascii="Verdana" w:hAnsi="Verdana" w:cs="Arial"/>
                <w:spacing w:val="-2"/>
              </w:rPr>
              <w:t>Pavement Temperature</w:t>
            </w:r>
          </w:p>
        </w:tc>
        <w:tc>
          <w:tcPr>
            <w:tcW w:w="1560" w:type="dxa"/>
            <w:vAlign w:val="bottom"/>
          </w:tcPr>
          <w:p w:rsidR="00A0012A" w:rsidRPr="00E61819" w:rsidRDefault="00A0012A" w:rsidP="00B83D8B">
            <w:pPr>
              <w:suppressAutoHyphens/>
              <w:rPr>
                <w:rFonts w:ascii="Verdana" w:hAnsi="Verdana" w:cs="Arial"/>
                <w:spacing w:val="-2"/>
              </w:rPr>
            </w:pPr>
          </w:p>
        </w:tc>
        <w:tc>
          <w:tcPr>
            <w:tcW w:w="1417" w:type="dxa"/>
            <w:vAlign w:val="bottom"/>
          </w:tcPr>
          <w:p w:rsidR="00A0012A" w:rsidRPr="00E61819" w:rsidRDefault="00A0012A" w:rsidP="00B83D8B">
            <w:pPr>
              <w:suppressAutoHyphens/>
              <w:rPr>
                <w:rFonts w:ascii="Verdana" w:hAnsi="Verdana" w:cs="Arial"/>
                <w:spacing w:val="-2"/>
              </w:rPr>
            </w:pPr>
          </w:p>
        </w:tc>
        <w:tc>
          <w:tcPr>
            <w:tcW w:w="1418" w:type="dxa"/>
            <w:vAlign w:val="bottom"/>
          </w:tcPr>
          <w:p w:rsidR="00A0012A" w:rsidRPr="00E61819" w:rsidRDefault="00A0012A" w:rsidP="00B83D8B">
            <w:pPr>
              <w:suppressAutoHyphens/>
              <w:rPr>
                <w:rFonts w:ascii="Verdana" w:hAnsi="Verdana" w:cs="Arial"/>
                <w:spacing w:val="-2"/>
              </w:rPr>
            </w:pPr>
          </w:p>
        </w:tc>
        <w:tc>
          <w:tcPr>
            <w:tcW w:w="1417" w:type="dxa"/>
            <w:vAlign w:val="bottom"/>
          </w:tcPr>
          <w:p w:rsidR="00A0012A" w:rsidRPr="00E61819" w:rsidRDefault="00A0012A" w:rsidP="00B83D8B">
            <w:pPr>
              <w:suppressAutoHyphens/>
              <w:rPr>
                <w:rFonts w:ascii="Verdana" w:hAnsi="Verdana" w:cs="Arial"/>
                <w:spacing w:val="-2"/>
              </w:rPr>
            </w:pPr>
          </w:p>
        </w:tc>
        <w:tc>
          <w:tcPr>
            <w:tcW w:w="1418" w:type="dxa"/>
            <w:vAlign w:val="bottom"/>
          </w:tcPr>
          <w:p w:rsidR="00A0012A" w:rsidRPr="00E61819" w:rsidRDefault="00A0012A" w:rsidP="00B83D8B">
            <w:pPr>
              <w:suppressAutoHyphens/>
              <w:rPr>
                <w:rFonts w:ascii="Verdana" w:hAnsi="Verdana" w:cs="Arial"/>
                <w:spacing w:val="-2"/>
              </w:rPr>
            </w:pPr>
          </w:p>
        </w:tc>
        <w:tc>
          <w:tcPr>
            <w:tcW w:w="1558" w:type="dxa"/>
            <w:tcBorders>
              <w:right w:val="single" w:sz="12" w:space="0" w:color="auto"/>
            </w:tcBorders>
            <w:shd w:val="clear" w:color="auto" w:fill="D9D9D9"/>
            <w:vAlign w:val="bottom"/>
          </w:tcPr>
          <w:p w:rsidR="00A0012A" w:rsidRPr="00E61819" w:rsidRDefault="00A0012A" w:rsidP="00B83D8B">
            <w:pPr>
              <w:suppressAutoHyphens/>
              <w:rPr>
                <w:rFonts w:ascii="Verdana" w:hAnsi="Verdana" w:cs="Arial"/>
                <w:spacing w:val="-2"/>
              </w:rPr>
            </w:pPr>
          </w:p>
        </w:tc>
      </w:tr>
      <w:tr w:rsidR="00E61819" w:rsidRPr="00E61819" w:rsidTr="00B83D8B">
        <w:trPr>
          <w:trHeight w:val="142"/>
        </w:trPr>
        <w:tc>
          <w:tcPr>
            <w:tcW w:w="2325" w:type="dxa"/>
            <w:gridSpan w:val="2"/>
            <w:tcBorders>
              <w:left w:val="single" w:sz="12" w:space="0" w:color="auto"/>
            </w:tcBorders>
            <w:vAlign w:val="bottom"/>
          </w:tcPr>
          <w:p w:rsidR="00A0012A" w:rsidRPr="00E61819" w:rsidRDefault="00A0012A" w:rsidP="00B83D8B">
            <w:pPr>
              <w:suppressAutoHyphens/>
              <w:rPr>
                <w:rFonts w:ascii="Verdana" w:hAnsi="Verdana" w:cs="Arial"/>
                <w:spacing w:val="-2"/>
              </w:rPr>
            </w:pPr>
            <w:r w:rsidRPr="00E61819">
              <w:rPr>
                <w:rFonts w:ascii="Verdana" w:hAnsi="Verdana" w:cs="Arial"/>
                <w:spacing w:val="-2"/>
              </w:rPr>
              <w:t>Length (m)</w:t>
            </w:r>
          </w:p>
        </w:tc>
        <w:tc>
          <w:tcPr>
            <w:tcW w:w="1560" w:type="dxa"/>
            <w:vAlign w:val="bottom"/>
          </w:tcPr>
          <w:p w:rsidR="00A0012A" w:rsidRPr="00E61819" w:rsidRDefault="00A0012A" w:rsidP="00B83D8B">
            <w:pPr>
              <w:suppressAutoHyphens/>
              <w:rPr>
                <w:rFonts w:ascii="Verdana" w:hAnsi="Verdana" w:cs="Arial"/>
                <w:spacing w:val="-2"/>
              </w:rPr>
            </w:pPr>
          </w:p>
        </w:tc>
        <w:tc>
          <w:tcPr>
            <w:tcW w:w="1417" w:type="dxa"/>
            <w:vAlign w:val="bottom"/>
          </w:tcPr>
          <w:p w:rsidR="00A0012A" w:rsidRPr="00E61819" w:rsidRDefault="00A0012A" w:rsidP="00B83D8B">
            <w:pPr>
              <w:suppressAutoHyphens/>
              <w:rPr>
                <w:rFonts w:ascii="Verdana" w:hAnsi="Verdana" w:cs="Arial"/>
                <w:spacing w:val="-2"/>
              </w:rPr>
            </w:pPr>
          </w:p>
        </w:tc>
        <w:tc>
          <w:tcPr>
            <w:tcW w:w="1418" w:type="dxa"/>
            <w:vAlign w:val="bottom"/>
          </w:tcPr>
          <w:p w:rsidR="00A0012A" w:rsidRPr="00E61819" w:rsidRDefault="00A0012A" w:rsidP="00B83D8B">
            <w:pPr>
              <w:suppressAutoHyphens/>
              <w:rPr>
                <w:rFonts w:ascii="Verdana" w:hAnsi="Verdana" w:cs="Arial"/>
                <w:spacing w:val="-2"/>
              </w:rPr>
            </w:pPr>
          </w:p>
        </w:tc>
        <w:tc>
          <w:tcPr>
            <w:tcW w:w="1417" w:type="dxa"/>
            <w:vAlign w:val="bottom"/>
          </w:tcPr>
          <w:p w:rsidR="00A0012A" w:rsidRPr="00E61819" w:rsidRDefault="00A0012A" w:rsidP="00B83D8B">
            <w:pPr>
              <w:suppressAutoHyphens/>
              <w:rPr>
                <w:rFonts w:ascii="Verdana" w:hAnsi="Verdana" w:cs="Arial"/>
                <w:spacing w:val="-2"/>
              </w:rPr>
            </w:pPr>
          </w:p>
        </w:tc>
        <w:tc>
          <w:tcPr>
            <w:tcW w:w="1418" w:type="dxa"/>
            <w:vAlign w:val="bottom"/>
          </w:tcPr>
          <w:p w:rsidR="00A0012A" w:rsidRPr="00E61819" w:rsidRDefault="00A0012A" w:rsidP="00B83D8B">
            <w:pPr>
              <w:suppressAutoHyphens/>
              <w:rPr>
                <w:rFonts w:ascii="Verdana" w:hAnsi="Verdana" w:cs="Arial"/>
                <w:spacing w:val="-2"/>
              </w:rPr>
            </w:pPr>
          </w:p>
        </w:tc>
        <w:tc>
          <w:tcPr>
            <w:tcW w:w="1558" w:type="dxa"/>
            <w:tcBorders>
              <w:bottom w:val="single" w:sz="4" w:space="0" w:color="auto"/>
              <w:right w:val="single" w:sz="12" w:space="0" w:color="auto"/>
            </w:tcBorders>
            <w:vAlign w:val="bottom"/>
          </w:tcPr>
          <w:p w:rsidR="00A0012A" w:rsidRPr="00E61819" w:rsidRDefault="00A0012A" w:rsidP="00B83D8B">
            <w:pPr>
              <w:suppressAutoHyphens/>
              <w:rPr>
                <w:rFonts w:ascii="Verdana" w:hAnsi="Verdana" w:cs="Arial"/>
                <w:spacing w:val="-2"/>
              </w:rPr>
            </w:pPr>
          </w:p>
        </w:tc>
      </w:tr>
      <w:tr w:rsidR="00E61819" w:rsidRPr="00E61819" w:rsidTr="00B83D8B">
        <w:trPr>
          <w:trHeight w:val="142"/>
        </w:trPr>
        <w:tc>
          <w:tcPr>
            <w:tcW w:w="2325" w:type="dxa"/>
            <w:gridSpan w:val="2"/>
            <w:tcBorders>
              <w:left w:val="single" w:sz="12" w:space="0" w:color="auto"/>
            </w:tcBorders>
            <w:vAlign w:val="bottom"/>
          </w:tcPr>
          <w:p w:rsidR="00A0012A" w:rsidRPr="00E61819" w:rsidRDefault="00A0012A" w:rsidP="00B83D8B">
            <w:pPr>
              <w:suppressAutoHyphens/>
              <w:rPr>
                <w:rFonts w:ascii="Verdana" w:hAnsi="Verdana" w:cs="Arial"/>
                <w:spacing w:val="-2"/>
              </w:rPr>
            </w:pPr>
            <w:r w:rsidRPr="00E61819">
              <w:rPr>
                <w:rFonts w:ascii="Verdana" w:hAnsi="Verdana" w:cs="Arial"/>
                <w:spacing w:val="-2"/>
              </w:rPr>
              <w:t>Width (m)</w:t>
            </w:r>
          </w:p>
        </w:tc>
        <w:tc>
          <w:tcPr>
            <w:tcW w:w="1560" w:type="dxa"/>
            <w:vAlign w:val="bottom"/>
          </w:tcPr>
          <w:p w:rsidR="00A0012A" w:rsidRPr="00E61819" w:rsidRDefault="00A0012A" w:rsidP="00B83D8B">
            <w:pPr>
              <w:suppressAutoHyphens/>
              <w:rPr>
                <w:rFonts w:ascii="Verdana" w:hAnsi="Verdana" w:cs="Arial"/>
                <w:spacing w:val="-2"/>
              </w:rPr>
            </w:pPr>
          </w:p>
        </w:tc>
        <w:tc>
          <w:tcPr>
            <w:tcW w:w="1417" w:type="dxa"/>
            <w:vAlign w:val="bottom"/>
          </w:tcPr>
          <w:p w:rsidR="00A0012A" w:rsidRPr="00E61819" w:rsidRDefault="00A0012A" w:rsidP="00B83D8B">
            <w:pPr>
              <w:suppressAutoHyphens/>
              <w:rPr>
                <w:rFonts w:ascii="Verdana" w:hAnsi="Verdana" w:cs="Arial"/>
                <w:spacing w:val="-2"/>
              </w:rPr>
            </w:pPr>
          </w:p>
        </w:tc>
        <w:tc>
          <w:tcPr>
            <w:tcW w:w="1418" w:type="dxa"/>
            <w:vAlign w:val="bottom"/>
          </w:tcPr>
          <w:p w:rsidR="00A0012A" w:rsidRPr="00E61819" w:rsidRDefault="00A0012A" w:rsidP="00B83D8B">
            <w:pPr>
              <w:suppressAutoHyphens/>
              <w:rPr>
                <w:rFonts w:ascii="Verdana" w:hAnsi="Verdana" w:cs="Arial"/>
                <w:spacing w:val="-2"/>
              </w:rPr>
            </w:pPr>
          </w:p>
        </w:tc>
        <w:tc>
          <w:tcPr>
            <w:tcW w:w="1417" w:type="dxa"/>
            <w:vAlign w:val="bottom"/>
          </w:tcPr>
          <w:p w:rsidR="00A0012A" w:rsidRPr="00E61819" w:rsidRDefault="00A0012A" w:rsidP="00B83D8B">
            <w:pPr>
              <w:suppressAutoHyphens/>
              <w:rPr>
                <w:rFonts w:ascii="Verdana" w:hAnsi="Verdana" w:cs="Arial"/>
                <w:spacing w:val="-2"/>
              </w:rPr>
            </w:pPr>
          </w:p>
        </w:tc>
        <w:tc>
          <w:tcPr>
            <w:tcW w:w="1418" w:type="dxa"/>
            <w:vAlign w:val="bottom"/>
          </w:tcPr>
          <w:p w:rsidR="00A0012A" w:rsidRPr="00E61819" w:rsidRDefault="00A0012A" w:rsidP="00B83D8B">
            <w:pPr>
              <w:suppressAutoHyphens/>
              <w:rPr>
                <w:rFonts w:ascii="Verdana" w:hAnsi="Verdana" w:cs="Arial"/>
                <w:spacing w:val="-2"/>
              </w:rPr>
            </w:pPr>
          </w:p>
        </w:tc>
        <w:tc>
          <w:tcPr>
            <w:tcW w:w="1558" w:type="dxa"/>
            <w:tcBorders>
              <w:right w:val="single" w:sz="12" w:space="0" w:color="auto"/>
            </w:tcBorders>
            <w:shd w:val="clear" w:color="auto" w:fill="D9D9D9"/>
            <w:vAlign w:val="bottom"/>
          </w:tcPr>
          <w:p w:rsidR="00A0012A" w:rsidRPr="00E61819" w:rsidRDefault="00A0012A" w:rsidP="00B83D8B">
            <w:pPr>
              <w:suppressAutoHyphens/>
              <w:rPr>
                <w:rFonts w:ascii="Verdana" w:hAnsi="Verdana" w:cs="Arial"/>
                <w:spacing w:val="-2"/>
              </w:rPr>
            </w:pPr>
          </w:p>
        </w:tc>
      </w:tr>
      <w:tr w:rsidR="00E61819" w:rsidRPr="00E61819" w:rsidTr="00B83D8B">
        <w:trPr>
          <w:trHeight w:val="142"/>
        </w:trPr>
        <w:tc>
          <w:tcPr>
            <w:tcW w:w="2325" w:type="dxa"/>
            <w:gridSpan w:val="2"/>
            <w:tcBorders>
              <w:left w:val="single" w:sz="12" w:space="0" w:color="auto"/>
            </w:tcBorders>
            <w:tcMar>
              <w:top w:w="28" w:type="dxa"/>
            </w:tcMar>
            <w:vAlign w:val="bottom"/>
          </w:tcPr>
          <w:p w:rsidR="00A0012A" w:rsidRPr="00E61819" w:rsidRDefault="00A0012A" w:rsidP="00B83D8B">
            <w:pPr>
              <w:suppressAutoHyphens/>
              <w:rPr>
                <w:rFonts w:ascii="Verdana" w:hAnsi="Verdana" w:cs="Arial"/>
                <w:spacing w:val="-2"/>
              </w:rPr>
            </w:pPr>
            <w:r w:rsidRPr="00E61819">
              <w:rPr>
                <w:rFonts w:ascii="Verdana" w:hAnsi="Verdana" w:cs="Arial"/>
                <w:spacing w:val="-2"/>
              </w:rPr>
              <w:t>Area (m</w:t>
            </w:r>
            <w:r w:rsidRPr="00E61819">
              <w:rPr>
                <w:rFonts w:ascii="Verdana" w:hAnsi="Verdana" w:cs="Arial"/>
                <w:spacing w:val="-2"/>
                <w:vertAlign w:val="superscript"/>
              </w:rPr>
              <w:t>2</w:t>
            </w:r>
            <w:r w:rsidRPr="00E61819">
              <w:rPr>
                <w:rFonts w:ascii="Verdana" w:hAnsi="Verdana" w:cs="Arial"/>
                <w:spacing w:val="-2"/>
              </w:rPr>
              <w:t>)</w:t>
            </w:r>
          </w:p>
        </w:tc>
        <w:tc>
          <w:tcPr>
            <w:tcW w:w="1560" w:type="dxa"/>
            <w:tcMar>
              <w:top w:w="28" w:type="dxa"/>
            </w:tcMar>
            <w:vAlign w:val="bottom"/>
          </w:tcPr>
          <w:p w:rsidR="00A0012A" w:rsidRPr="00E61819" w:rsidRDefault="00A0012A" w:rsidP="00B83D8B">
            <w:pPr>
              <w:suppressAutoHyphens/>
              <w:rPr>
                <w:rFonts w:ascii="Verdana" w:hAnsi="Verdana" w:cs="Arial"/>
                <w:spacing w:val="-2"/>
              </w:rPr>
            </w:pPr>
          </w:p>
        </w:tc>
        <w:tc>
          <w:tcPr>
            <w:tcW w:w="1417" w:type="dxa"/>
            <w:tcMar>
              <w:top w:w="28" w:type="dxa"/>
            </w:tcMar>
            <w:vAlign w:val="bottom"/>
          </w:tcPr>
          <w:p w:rsidR="00A0012A" w:rsidRPr="00E61819" w:rsidRDefault="00A0012A" w:rsidP="00B83D8B">
            <w:pPr>
              <w:suppressAutoHyphens/>
              <w:rPr>
                <w:rFonts w:ascii="Verdana" w:hAnsi="Verdana" w:cs="Arial"/>
                <w:spacing w:val="-2"/>
              </w:rPr>
            </w:pPr>
          </w:p>
        </w:tc>
        <w:tc>
          <w:tcPr>
            <w:tcW w:w="1418" w:type="dxa"/>
            <w:tcMar>
              <w:top w:w="28" w:type="dxa"/>
            </w:tcMar>
            <w:vAlign w:val="bottom"/>
          </w:tcPr>
          <w:p w:rsidR="00A0012A" w:rsidRPr="00E61819" w:rsidRDefault="00A0012A" w:rsidP="00B83D8B">
            <w:pPr>
              <w:suppressAutoHyphens/>
              <w:rPr>
                <w:rFonts w:ascii="Verdana" w:hAnsi="Verdana" w:cs="Arial"/>
                <w:spacing w:val="-2"/>
              </w:rPr>
            </w:pPr>
          </w:p>
        </w:tc>
        <w:tc>
          <w:tcPr>
            <w:tcW w:w="1417" w:type="dxa"/>
            <w:tcMar>
              <w:top w:w="28" w:type="dxa"/>
            </w:tcMar>
            <w:vAlign w:val="bottom"/>
          </w:tcPr>
          <w:p w:rsidR="00A0012A" w:rsidRPr="00E61819" w:rsidRDefault="00A0012A" w:rsidP="00B83D8B">
            <w:pPr>
              <w:suppressAutoHyphens/>
              <w:rPr>
                <w:rFonts w:ascii="Verdana" w:hAnsi="Verdana" w:cs="Arial"/>
                <w:spacing w:val="-2"/>
              </w:rPr>
            </w:pPr>
          </w:p>
        </w:tc>
        <w:tc>
          <w:tcPr>
            <w:tcW w:w="1418" w:type="dxa"/>
            <w:tcMar>
              <w:top w:w="28" w:type="dxa"/>
            </w:tcMar>
            <w:vAlign w:val="bottom"/>
          </w:tcPr>
          <w:p w:rsidR="00A0012A" w:rsidRPr="00E61819" w:rsidRDefault="00A0012A" w:rsidP="00B83D8B">
            <w:pPr>
              <w:suppressAutoHyphens/>
              <w:rPr>
                <w:rFonts w:ascii="Verdana" w:hAnsi="Verdana" w:cs="Arial"/>
                <w:spacing w:val="-2"/>
              </w:rPr>
            </w:pPr>
          </w:p>
        </w:tc>
        <w:tc>
          <w:tcPr>
            <w:tcW w:w="1558" w:type="dxa"/>
            <w:tcBorders>
              <w:bottom w:val="single" w:sz="4" w:space="0" w:color="auto"/>
              <w:right w:val="single" w:sz="12" w:space="0" w:color="auto"/>
            </w:tcBorders>
            <w:tcMar>
              <w:top w:w="28" w:type="dxa"/>
            </w:tcMar>
            <w:vAlign w:val="bottom"/>
          </w:tcPr>
          <w:p w:rsidR="00A0012A" w:rsidRPr="00E61819" w:rsidRDefault="00A0012A" w:rsidP="00B83D8B">
            <w:pPr>
              <w:suppressAutoHyphens/>
              <w:rPr>
                <w:rFonts w:ascii="Verdana" w:hAnsi="Verdana" w:cs="Arial"/>
                <w:spacing w:val="-2"/>
              </w:rPr>
            </w:pPr>
          </w:p>
        </w:tc>
      </w:tr>
      <w:tr w:rsidR="00E61819" w:rsidRPr="00E61819" w:rsidTr="00B83D8B">
        <w:trPr>
          <w:trHeight w:val="142"/>
        </w:trPr>
        <w:tc>
          <w:tcPr>
            <w:tcW w:w="2325" w:type="dxa"/>
            <w:gridSpan w:val="2"/>
            <w:tcBorders>
              <w:left w:val="single" w:sz="12" w:space="0" w:color="auto"/>
            </w:tcBorders>
            <w:vAlign w:val="bottom"/>
          </w:tcPr>
          <w:p w:rsidR="00A0012A" w:rsidRPr="00E61819" w:rsidRDefault="00A0012A" w:rsidP="00B83D8B">
            <w:pPr>
              <w:suppressAutoHyphens/>
              <w:rPr>
                <w:rFonts w:ascii="Verdana" w:hAnsi="Verdana" w:cs="Arial"/>
                <w:spacing w:val="-2"/>
              </w:rPr>
            </w:pPr>
            <w:r w:rsidRPr="00E61819">
              <w:rPr>
                <w:rFonts w:ascii="Verdana" w:hAnsi="Verdana" w:cs="Arial"/>
                <w:spacing w:val="-2"/>
              </w:rPr>
              <w:t>Binder Type</w:t>
            </w:r>
          </w:p>
        </w:tc>
        <w:tc>
          <w:tcPr>
            <w:tcW w:w="1560" w:type="dxa"/>
            <w:vAlign w:val="bottom"/>
          </w:tcPr>
          <w:p w:rsidR="00A0012A" w:rsidRPr="00E61819" w:rsidRDefault="00A0012A" w:rsidP="00B83D8B">
            <w:pPr>
              <w:suppressAutoHyphens/>
              <w:rPr>
                <w:rFonts w:ascii="Verdana" w:hAnsi="Verdana" w:cs="Arial"/>
                <w:spacing w:val="-2"/>
              </w:rPr>
            </w:pPr>
          </w:p>
        </w:tc>
        <w:tc>
          <w:tcPr>
            <w:tcW w:w="1417" w:type="dxa"/>
            <w:vAlign w:val="bottom"/>
          </w:tcPr>
          <w:p w:rsidR="00A0012A" w:rsidRPr="00E61819" w:rsidRDefault="00A0012A" w:rsidP="00B83D8B">
            <w:pPr>
              <w:suppressAutoHyphens/>
              <w:rPr>
                <w:rFonts w:ascii="Verdana" w:hAnsi="Verdana" w:cs="Arial"/>
                <w:spacing w:val="-2"/>
              </w:rPr>
            </w:pPr>
          </w:p>
        </w:tc>
        <w:tc>
          <w:tcPr>
            <w:tcW w:w="1418" w:type="dxa"/>
            <w:vAlign w:val="bottom"/>
          </w:tcPr>
          <w:p w:rsidR="00A0012A" w:rsidRPr="00E61819" w:rsidRDefault="00A0012A" w:rsidP="00B83D8B">
            <w:pPr>
              <w:suppressAutoHyphens/>
              <w:rPr>
                <w:rFonts w:ascii="Verdana" w:hAnsi="Verdana" w:cs="Arial"/>
                <w:spacing w:val="-2"/>
              </w:rPr>
            </w:pPr>
          </w:p>
        </w:tc>
        <w:tc>
          <w:tcPr>
            <w:tcW w:w="1417" w:type="dxa"/>
            <w:vAlign w:val="bottom"/>
          </w:tcPr>
          <w:p w:rsidR="00A0012A" w:rsidRPr="00E61819" w:rsidRDefault="00A0012A" w:rsidP="00B83D8B">
            <w:pPr>
              <w:suppressAutoHyphens/>
              <w:rPr>
                <w:rFonts w:ascii="Verdana" w:hAnsi="Verdana" w:cs="Arial"/>
                <w:spacing w:val="-2"/>
              </w:rPr>
            </w:pPr>
          </w:p>
        </w:tc>
        <w:tc>
          <w:tcPr>
            <w:tcW w:w="1418" w:type="dxa"/>
            <w:vAlign w:val="bottom"/>
          </w:tcPr>
          <w:p w:rsidR="00A0012A" w:rsidRPr="00E61819" w:rsidRDefault="00A0012A" w:rsidP="00B83D8B">
            <w:pPr>
              <w:suppressAutoHyphens/>
              <w:rPr>
                <w:rFonts w:ascii="Verdana" w:hAnsi="Verdana" w:cs="Arial"/>
                <w:spacing w:val="-2"/>
              </w:rPr>
            </w:pPr>
          </w:p>
        </w:tc>
        <w:tc>
          <w:tcPr>
            <w:tcW w:w="1558" w:type="dxa"/>
            <w:tcBorders>
              <w:right w:val="single" w:sz="12" w:space="0" w:color="auto"/>
            </w:tcBorders>
            <w:shd w:val="clear" w:color="auto" w:fill="D9D9D9"/>
            <w:vAlign w:val="bottom"/>
          </w:tcPr>
          <w:p w:rsidR="00A0012A" w:rsidRPr="00E61819" w:rsidRDefault="00A0012A" w:rsidP="00B83D8B">
            <w:pPr>
              <w:suppressAutoHyphens/>
              <w:rPr>
                <w:rFonts w:ascii="Verdana" w:hAnsi="Verdana" w:cs="Arial"/>
                <w:spacing w:val="-2"/>
              </w:rPr>
            </w:pPr>
          </w:p>
        </w:tc>
      </w:tr>
      <w:tr w:rsidR="00E61819" w:rsidRPr="00E61819" w:rsidTr="00B83D8B">
        <w:trPr>
          <w:trHeight w:val="142"/>
        </w:trPr>
        <w:tc>
          <w:tcPr>
            <w:tcW w:w="2325" w:type="dxa"/>
            <w:gridSpan w:val="2"/>
            <w:tcBorders>
              <w:left w:val="single" w:sz="12" w:space="0" w:color="auto"/>
            </w:tcBorders>
            <w:vAlign w:val="bottom"/>
          </w:tcPr>
          <w:p w:rsidR="00A0012A" w:rsidRPr="00E61819" w:rsidRDefault="00A0012A" w:rsidP="00B83D8B">
            <w:pPr>
              <w:suppressAutoHyphens/>
              <w:rPr>
                <w:rFonts w:ascii="Verdana" w:hAnsi="Verdana" w:cs="Arial"/>
                <w:spacing w:val="-2"/>
              </w:rPr>
            </w:pPr>
            <w:r w:rsidRPr="00E61819">
              <w:rPr>
                <w:rFonts w:ascii="Verdana" w:hAnsi="Verdana" w:cs="Arial"/>
                <w:spacing w:val="-2"/>
              </w:rPr>
              <w:t>Tank Dip Start (litres)</w:t>
            </w:r>
          </w:p>
        </w:tc>
        <w:tc>
          <w:tcPr>
            <w:tcW w:w="1560" w:type="dxa"/>
            <w:vAlign w:val="bottom"/>
          </w:tcPr>
          <w:p w:rsidR="00A0012A" w:rsidRPr="00E61819" w:rsidRDefault="00A0012A" w:rsidP="00B83D8B">
            <w:pPr>
              <w:suppressAutoHyphens/>
              <w:rPr>
                <w:rFonts w:ascii="Verdana" w:hAnsi="Verdana" w:cs="Arial"/>
                <w:spacing w:val="-2"/>
              </w:rPr>
            </w:pPr>
          </w:p>
        </w:tc>
        <w:tc>
          <w:tcPr>
            <w:tcW w:w="1417" w:type="dxa"/>
            <w:vAlign w:val="bottom"/>
          </w:tcPr>
          <w:p w:rsidR="00A0012A" w:rsidRPr="00E61819" w:rsidRDefault="00A0012A" w:rsidP="00B83D8B">
            <w:pPr>
              <w:suppressAutoHyphens/>
              <w:rPr>
                <w:rFonts w:ascii="Verdana" w:hAnsi="Verdana" w:cs="Arial"/>
                <w:spacing w:val="-2"/>
              </w:rPr>
            </w:pPr>
          </w:p>
        </w:tc>
        <w:tc>
          <w:tcPr>
            <w:tcW w:w="1418" w:type="dxa"/>
            <w:vAlign w:val="bottom"/>
          </w:tcPr>
          <w:p w:rsidR="00A0012A" w:rsidRPr="00E61819" w:rsidRDefault="00A0012A" w:rsidP="00B83D8B">
            <w:pPr>
              <w:suppressAutoHyphens/>
              <w:rPr>
                <w:rFonts w:ascii="Verdana" w:hAnsi="Verdana" w:cs="Arial"/>
                <w:spacing w:val="-2"/>
              </w:rPr>
            </w:pPr>
          </w:p>
        </w:tc>
        <w:tc>
          <w:tcPr>
            <w:tcW w:w="1417" w:type="dxa"/>
            <w:vAlign w:val="bottom"/>
          </w:tcPr>
          <w:p w:rsidR="00A0012A" w:rsidRPr="00E61819" w:rsidRDefault="00A0012A" w:rsidP="00B83D8B">
            <w:pPr>
              <w:suppressAutoHyphens/>
              <w:rPr>
                <w:rFonts w:ascii="Verdana" w:hAnsi="Verdana" w:cs="Arial"/>
                <w:spacing w:val="-2"/>
              </w:rPr>
            </w:pPr>
          </w:p>
        </w:tc>
        <w:tc>
          <w:tcPr>
            <w:tcW w:w="1418" w:type="dxa"/>
            <w:vAlign w:val="bottom"/>
          </w:tcPr>
          <w:p w:rsidR="00A0012A" w:rsidRPr="00E61819" w:rsidRDefault="00A0012A" w:rsidP="00B83D8B">
            <w:pPr>
              <w:suppressAutoHyphens/>
              <w:rPr>
                <w:rFonts w:ascii="Verdana" w:hAnsi="Verdana" w:cs="Arial"/>
                <w:spacing w:val="-2"/>
              </w:rPr>
            </w:pPr>
          </w:p>
        </w:tc>
        <w:tc>
          <w:tcPr>
            <w:tcW w:w="1558" w:type="dxa"/>
            <w:tcBorders>
              <w:right w:val="single" w:sz="12" w:space="0" w:color="auto"/>
            </w:tcBorders>
            <w:shd w:val="clear" w:color="auto" w:fill="D9D9D9"/>
            <w:vAlign w:val="bottom"/>
          </w:tcPr>
          <w:p w:rsidR="00A0012A" w:rsidRPr="00E61819" w:rsidRDefault="00A0012A" w:rsidP="00B83D8B">
            <w:pPr>
              <w:suppressAutoHyphens/>
              <w:rPr>
                <w:rFonts w:ascii="Verdana" w:hAnsi="Verdana" w:cs="Arial"/>
                <w:spacing w:val="-2"/>
              </w:rPr>
            </w:pPr>
          </w:p>
        </w:tc>
      </w:tr>
      <w:tr w:rsidR="00E61819" w:rsidRPr="00E61819" w:rsidTr="00B83D8B">
        <w:trPr>
          <w:trHeight w:val="142"/>
        </w:trPr>
        <w:tc>
          <w:tcPr>
            <w:tcW w:w="2325" w:type="dxa"/>
            <w:gridSpan w:val="2"/>
            <w:tcBorders>
              <w:left w:val="single" w:sz="12" w:space="0" w:color="auto"/>
            </w:tcBorders>
            <w:vAlign w:val="bottom"/>
          </w:tcPr>
          <w:p w:rsidR="00A0012A" w:rsidRPr="00E61819" w:rsidRDefault="00A0012A" w:rsidP="00B83D8B">
            <w:pPr>
              <w:suppressAutoHyphens/>
              <w:rPr>
                <w:rFonts w:ascii="Verdana" w:hAnsi="Verdana" w:cs="Arial"/>
                <w:spacing w:val="-2"/>
              </w:rPr>
            </w:pPr>
            <w:r w:rsidRPr="00E61819">
              <w:rPr>
                <w:rFonts w:ascii="Verdana" w:hAnsi="Verdana" w:cs="Arial"/>
                <w:spacing w:val="-2"/>
              </w:rPr>
              <w:t>Tank Dip End (litres)</w:t>
            </w:r>
          </w:p>
        </w:tc>
        <w:tc>
          <w:tcPr>
            <w:tcW w:w="1560" w:type="dxa"/>
            <w:vAlign w:val="bottom"/>
          </w:tcPr>
          <w:p w:rsidR="00A0012A" w:rsidRPr="00E61819" w:rsidRDefault="00A0012A" w:rsidP="00B83D8B">
            <w:pPr>
              <w:suppressAutoHyphens/>
              <w:rPr>
                <w:rFonts w:ascii="Verdana" w:hAnsi="Verdana" w:cs="Arial"/>
                <w:spacing w:val="-2"/>
              </w:rPr>
            </w:pPr>
          </w:p>
        </w:tc>
        <w:tc>
          <w:tcPr>
            <w:tcW w:w="1417" w:type="dxa"/>
            <w:vAlign w:val="bottom"/>
          </w:tcPr>
          <w:p w:rsidR="00A0012A" w:rsidRPr="00E61819" w:rsidRDefault="00A0012A" w:rsidP="00B83D8B">
            <w:pPr>
              <w:suppressAutoHyphens/>
              <w:rPr>
                <w:rFonts w:ascii="Verdana" w:hAnsi="Verdana" w:cs="Arial"/>
                <w:spacing w:val="-2"/>
              </w:rPr>
            </w:pPr>
          </w:p>
        </w:tc>
        <w:tc>
          <w:tcPr>
            <w:tcW w:w="1418" w:type="dxa"/>
            <w:vAlign w:val="bottom"/>
          </w:tcPr>
          <w:p w:rsidR="00A0012A" w:rsidRPr="00E61819" w:rsidRDefault="00A0012A" w:rsidP="00B83D8B">
            <w:pPr>
              <w:suppressAutoHyphens/>
              <w:rPr>
                <w:rFonts w:ascii="Verdana" w:hAnsi="Verdana" w:cs="Arial"/>
                <w:spacing w:val="-2"/>
              </w:rPr>
            </w:pPr>
          </w:p>
        </w:tc>
        <w:tc>
          <w:tcPr>
            <w:tcW w:w="1417" w:type="dxa"/>
            <w:vAlign w:val="bottom"/>
          </w:tcPr>
          <w:p w:rsidR="00A0012A" w:rsidRPr="00E61819" w:rsidRDefault="00A0012A" w:rsidP="00B83D8B">
            <w:pPr>
              <w:suppressAutoHyphens/>
              <w:rPr>
                <w:rFonts w:ascii="Verdana" w:hAnsi="Verdana" w:cs="Arial"/>
                <w:spacing w:val="-2"/>
              </w:rPr>
            </w:pPr>
          </w:p>
        </w:tc>
        <w:tc>
          <w:tcPr>
            <w:tcW w:w="1418" w:type="dxa"/>
            <w:vAlign w:val="bottom"/>
          </w:tcPr>
          <w:p w:rsidR="00A0012A" w:rsidRPr="00E61819" w:rsidRDefault="00A0012A" w:rsidP="00B83D8B">
            <w:pPr>
              <w:suppressAutoHyphens/>
              <w:rPr>
                <w:rFonts w:ascii="Verdana" w:hAnsi="Verdana" w:cs="Arial"/>
                <w:spacing w:val="-2"/>
              </w:rPr>
            </w:pPr>
          </w:p>
        </w:tc>
        <w:tc>
          <w:tcPr>
            <w:tcW w:w="1558" w:type="dxa"/>
            <w:tcBorders>
              <w:right w:val="single" w:sz="12" w:space="0" w:color="auto"/>
            </w:tcBorders>
            <w:shd w:val="clear" w:color="auto" w:fill="D9D9D9"/>
            <w:vAlign w:val="bottom"/>
          </w:tcPr>
          <w:p w:rsidR="00A0012A" w:rsidRPr="00E61819" w:rsidRDefault="00A0012A" w:rsidP="00B83D8B">
            <w:pPr>
              <w:suppressAutoHyphens/>
              <w:rPr>
                <w:rFonts w:ascii="Verdana" w:hAnsi="Verdana" w:cs="Arial"/>
                <w:spacing w:val="-2"/>
              </w:rPr>
            </w:pPr>
          </w:p>
        </w:tc>
      </w:tr>
      <w:tr w:rsidR="00E61819" w:rsidRPr="00E61819" w:rsidTr="00B83D8B">
        <w:trPr>
          <w:trHeight w:val="142"/>
        </w:trPr>
        <w:tc>
          <w:tcPr>
            <w:tcW w:w="2325" w:type="dxa"/>
            <w:gridSpan w:val="2"/>
            <w:tcBorders>
              <w:left w:val="single" w:sz="12" w:space="0" w:color="auto"/>
            </w:tcBorders>
            <w:vAlign w:val="bottom"/>
          </w:tcPr>
          <w:p w:rsidR="00A0012A" w:rsidRPr="00E61819" w:rsidRDefault="00A0012A" w:rsidP="00B83D8B">
            <w:pPr>
              <w:suppressAutoHyphens/>
              <w:rPr>
                <w:rFonts w:ascii="Verdana" w:hAnsi="Verdana" w:cs="Arial"/>
                <w:spacing w:val="-2"/>
              </w:rPr>
            </w:pPr>
            <w:r w:rsidRPr="00E61819">
              <w:rPr>
                <w:rFonts w:ascii="Verdana" w:hAnsi="Verdana" w:cs="Arial"/>
                <w:spacing w:val="-2"/>
              </w:rPr>
              <w:lastRenderedPageBreak/>
              <w:t>Quantity Sprayed (litres)</w:t>
            </w:r>
          </w:p>
        </w:tc>
        <w:tc>
          <w:tcPr>
            <w:tcW w:w="1560" w:type="dxa"/>
            <w:vAlign w:val="bottom"/>
          </w:tcPr>
          <w:p w:rsidR="00A0012A" w:rsidRPr="00E61819" w:rsidRDefault="00A0012A" w:rsidP="00B83D8B">
            <w:pPr>
              <w:suppressAutoHyphens/>
              <w:rPr>
                <w:rFonts w:ascii="Verdana" w:hAnsi="Verdana" w:cs="Arial"/>
                <w:spacing w:val="-2"/>
              </w:rPr>
            </w:pPr>
          </w:p>
        </w:tc>
        <w:tc>
          <w:tcPr>
            <w:tcW w:w="1417" w:type="dxa"/>
            <w:vAlign w:val="bottom"/>
          </w:tcPr>
          <w:p w:rsidR="00A0012A" w:rsidRPr="00E61819" w:rsidRDefault="00A0012A" w:rsidP="00B83D8B">
            <w:pPr>
              <w:suppressAutoHyphens/>
              <w:rPr>
                <w:rFonts w:ascii="Verdana" w:hAnsi="Verdana" w:cs="Arial"/>
                <w:spacing w:val="-2"/>
              </w:rPr>
            </w:pPr>
          </w:p>
        </w:tc>
        <w:tc>
          <w:tcPr>
            <w:tcW w:w="1418" w:type="dxa"/>
            <w:vAlign w:val="bottom"/>
          </w:tcPr>
          <w:p w:rsidR="00A0012A" w:rsidRPr="00E61819" w:rsidRDefault="00A0012A" w:rsidP="00B83D8B">
            <w:pPr>
              <w:suppressAutoHyphens/>
              <w:rPr>
                <w:rFonts w:ascii="Verdana" w:hAnsi="Verdana" w:cs="Arial"/>
                <w:spacing w:val="-2"/>
              </w:rPr>
            </w:pPr>
          </w:p>
        </w:tc>
        <w:tc>
          <w:tcPr>
            <w:tcW w:w="1417" w:type="dxa"/>
            <w:vAlign w:val="bottom"/>
          </w:tcPr>
          <w:p w:rsidR="00A0012A" w:rsidRPr="00E61819" w:rsidRDefault="00A0012A" w:rsidP="00B83D8B">
            <w:pPr>
              <w:suppressAutoHyphens/>
              <w:rPr>
                <w:rFonts w:ascii="Verdana" w:hAnsi="Verdana" w:cs="Arial"/>
                <w:spacing w:val="-2"/>
              </w:rPr>
            </w:pPr>
          </w:p>
        </w:tc>
        <w:tc>
          <w:tcPr>
            <w:tcW w:w="1418" w:type="dxa"/>
            <w:vAlign w:val="bottom"/>
          </w:tcPr>
          <w:p w:rsidR="00A0012A" w:rsidRPr="00E61819" w:rsidRDefault="00A0012A" w:rsidP="00B83D8B">
            <w:pPr>
              <w:suppressAutoHyphens/>
              <w:rPr>
                <w:rFonts w:ascii="Verdana" w:hAnsi="Verdana" w:cs="Arial"/>
                <w:spacing w:val="-2"/>
              </w:rPr>
            </w:pPr>
          </w:p>
        </w:tc>
        <w:tc>
          <w:tcPr>
            <w:tcW w:w="1558" w:type="dxa"/>
            <w:tcBorders>
              <w:right w:val="single" w:sz="12" w:space="0" w:color="auto"/>
            </w:tcBorders>
            <w:vAlign w:val="bottom"/>
          </w:tcPr>
          <w:p w:rsidR="00A0012A" w:rsidRPr="00E61819" w:rsidRDefault="00A0012A" w:rsidP="00B83D8B">
            <w:pPr>
              <w:suppressAutoHyphens/>
              <w:rPr>
                <w:rFonts w:ascii="Verdana" w:hAnsi="Verdana" w:cs="Arial"/>
                <w:spacing w:val="-2"/>
              </w:rPr>
            </w:pPr>
          </w:p>
        </w:tc>
      </w:tr>
      <w:tr w:rsidR="00E61819" w:rsidRPr="00E61819" w:rsidTr="00B83D8B">
        <w:trPr>
          <w:trHeight w:val="142"/>
        </w:trPr>
        <w:tc>
          <w:tcPr>
            <w:tcW w:w="2325" w:type="dxa"/>
            <w:gridSpan w:val="2"/>
            <w:tcBorders>
              <w:left w:val="single" w:sz="12" w:space="0" w:color="auto"/>
            </w:tcBorders>
            <w:vAlign w:val="bottom"/>
          </w:tcPr>
          <w:p w:rsidR="00A0012A" w:rsidRPr="00E61819" w:rsidRDefault="00A0012A" w:rsidP="00B83D8B">
            <w:pPr>
              <w:suppressAutoHyphens/>
              <w:rPr>
                <w:rFonts w:ascii="Verdana" w:hAnsi="Verdana" w:cs="Arial"/>
                <w:spacing w:val="-2"/>
              </w:rPr>
            </w:pPr>
            <w:r w:rsidRPr="00E61819">
              <w:rPr>
                <w:rFonts w:ascii="Verdana" w:hAnsi="Verdana" w:cs="Arial"/>
                <w:spacing w:val="-2"/>
              </w:rPr>
              <w:t>Actual Application Rate (L/m</w:t>
            </w:r>
            <w:r w:rsidRPr="00E61819">
              <w:rPr>
                <w:rFonts w:ascii="Verdana" w:hAnsi="Verdana" w:cs="Arial"/>
                <w:spacing w:val="-2"/>
                <w:vertAlign w:val="superscript"/>
              </w:rPr>
              <w:t>2</w:t>
            </w:r>
            <w:r w:rsidRPr="00E61819">
              <w:rPr>
                <w:rFonts w:ascii="Verdana" w:hAnsi="Verdana" w:cs="Arial"/>
                <w:spacing w:val="-2"/>
              </w:rPr>
              <w:t>)</w:t>
            </w:r>
          </w:p>
        </w:tc>
        <w:tc>
          <w:tcPr>
            <w:tcW w:w="1560" w:type="dxa"/>
            <w:vAlign w:val="bottom"/>
          </w:tcPr>
          <w:p w:rsidR="00A0012A" w:rsidRPr="00E61819" w:rsidRDefault="00A0012A" w:rsidP="00B83D8B">
            <w:pPr>
              <w:suppressAutoHyphens/>
              <w:rPr>
                <w:rFonts w:ascii="Verdana" w:hAnsi="Verdana" w:cs="Arial"/>
                <w:spacing w:val="-2"/>
              </w:rPr>
            </w:pPr>
          </w:p>
        </w:tc>
        <w:tc>
          <w:tcPr>
            <w:tcW w:w="1417" w:type="dxa"/>
            <w:vAlign w:val="bottom"/>
          </w:tcPr>
          <w:p w:rsidR="00A0012A" w:rsidRPr="00E61819" w:rsidRDefault="00A0012A" w:rsidP="00B83D8B">
            <w:pPr>
              <w:suppressAutoHyphens/>
              <w:rPr>
                <w:rFonts w:ascii="Verdana" w:hAnsi="Verdana" w:cs="Arial"/>
                <w:spacing w:val="-2"/>
              </w:rPr>
            </w:pPr>
          </w:p>
        </w:tc>
        <w:tc>
          <w:tcPr>
            <w:tcW w:w="1418" w:type="dxa"/>
            <w:vAlign w:val="bottom"/>
          </w:tcPr>
          <w:p w:rsidR="00A0012A" w:rsidRPr="00E61819" w:rsidRDefault="00A0012A" w:rsidP="00B83D8B">
            <w:pPr>
              <w:suppressAutoHyphens/>
              <w:rPr>
                <w:rFonts w:ascii="Verdana" w:hAnsi="Verdana" w:cs="Arial"/>
                <w:spacing w:val="-2"/>
              </w:rPr>
            </w:pPr>
          </w:p>
        </w:tc>
        <w:tc>
          <w:tcPr>
            <w:tcW w:w="1417" w:type="dxa"/>
            <w:vAlign w:val="bottom"/>
          </w:tcPr>
          <w:p w:rsidR="00A0012A" w:rsidRPr="00E61819" w:rsidRDefault="00A0012A" w:rsidP="00B83D8B">
            <w:pPr>
              <w:suppressAutoHyphens/>
              <w:rPr>
                <w:rFonts w:ascii="Verdana" w:hAnsi="Verdana" w:cs="Arial"/>
                <w:spacing w:val="-2"/>
              </w:rPr>
            </w:pPr>
          </w:p>
        </w:tc>
        <w:tc>
          <w:tcPr>
            <w:tcW w:w="1418" w:type="dxa"/>
            <w:vAlign w:val="bottom"/>
          </w:tcPr>
          <w:p w:rsidR="00A0012A" w:rsidRPr="00E61819" w:rsidRDefault="00A0012A" w:rsidP="00B83D8B">
            <w:pPr>
              <w:suppressAutoHyphens/>
              <w:rPr>
                <w:rFonts w:ascii="Verdana" w:hAnsi="Verdana" w:cs="Arial"/>
                <w:spacing w:val="-2"/>
              </w:rPr>
            </w:pPr>
          </w:p>
        </w:tc>
        <w:tc>
          <w:tcPr>
            <w:tcW w:w="1558" w:type="dxa"/>
            <w:tcBorders>
              <w:right w:val="single" w:sz="12" w:space="0" w:color="auto"/>
            </w:tcBorders>
            <w:vAlign w:val="center"/>
          </w:tcPr>
          <w:p w:rsidR="00A0012A" w:rsidRPr="00E61819" w:rsidRDefault="00A0012A" w:rsidP="00B83D8B">
            <w:pPr>
              <w:suppressAutoHyphens/>
              <w:jc w:val="right"/>
              <w:rPr>
                <w:rFonts w:ascii="Verdana" w:hAnsi="Verdana" w:cs="Arial"/>
                <w:spacing w:val="-2"/>
              </w:rPr>
            </w:pPr>
            <w:r w:rsidRPr="00E61819">
              <w:rPr>
                <w:rFonts w:ascii="Verdana" w:hAnsi="Verdana" w:cs="Arial"/>
                <w:spacing w:val="-2"/>
              </w:rPr>
              <w:t>Average</w:t>
            </w:r>
          </w:p>
        </w:tc>
      </w:tr>
      <w:tr w:rsidR="00E61819" w:rsidRPr="00E61819" w:rsidTr="00B83D8B">
        <w:trPr>
          <w:trHeight w:val="142"/>
        </w:trPr>
        <w:tc>
          <w:tcPr>
            <w:tcW w:w="2325" w:type="dxa"/>
            <w:gridSpan w:val="2"/>
            <w:tcBorders>
              <w:left w:val="single" w:sz="12" w:space="0" w:color="auto"/>
            </w:tcBorders>
            <w:vAlign w:val="bottom"/>
          </w:tcPr>
          <w:p w:rsidR="00A0012A" w:rsidRPr="00E61819" w:rsidRDefault="00A0012A" w:rsidP="00B83D8B">
            <w:pPr>
              <w:suppressAutoHyphens/>
              <w:rPr>
                <w:rFonts w:ascii="Verdana" w:hAnsi="Verdana" w:cs="Arial"/>
                <w:spacing w:val="-2"/>
              </w:rPr>
            </w:pPr>
            <w:r w:rsidRPr="00E61819">
              <w:rPr>
                <w:rFonts w:ascii="Verdana" w:hAnsi="Verdana" w:cs="Arial"/>
                <w:spacing w:val="-2"/>
              </w:rPr>
              <w:t>Design Application Rate (L/m</w:t>
            </w:r>
            <w:r w:rsidRPr="00E61819">
              <w:rPr>
                <w:rFonts w:ascii="Verdana" w:hAnsi="Verdana" w:cs="Arial"/>
                <w:spacing w:val="-2"/>
                <w:vertAlign w:val="superscript"/>
              </w:rPr>
              <w:t>2</w:t>
            </w:r>
            <w:r w:rsidRPr="00E61819">
              <w:rPr>
                <w:rFonts w:ascii="Verdana" w:hAnsi="Verdana" w:cs="Arial"/>
                <w:spacing w:val="-2"/>
              </w:rPr>
              <w:t>)</w:t>
            </w:r>
          </w:p>
        </w:tc>
        <w:tc>
          <w:tcPr>
            <w:tcW w:w="1560" w:type="dxa"/>
            <w:vAlign w:val="bottom"/>
          </w:tcPr>
          <w:p w:rsidR="00A0012A" w:rsidRPr="00E61819" w:rsidRDefault="00A0012A" w:rsidP="00B83D8B">
            <w:pPr>
              <w:suppressAutoHyphens/>
              <w:rPr>
                <w:rFonts w:ascii="Verdana" w:hAnsi="Verdana" w:cs="Arial"/>
                <w:spacing w:val="-2"/>
              </w:rPr>
            </w:pPr>
          </w:p>
        </w:tc>
        <w:tc>
          <w:tcPr>
            <w:tcW w:w="1417" w:type="dxa"/>
            <w:vAlign w:val="bottom"/>
          </w:tcPr>
          <w:p w:rsidR="00A0012A" w:rsidRPr="00E61819" w:rsidRDefault="00A0012A" w:rsidP="00B83D8B">
            <w:pPr>
              <w:suppressAutoHyphens/>
              <w:rPr>
                <w:rFonts w:ascii="Verdana" w:hAnsi="Verdana" w:cs="Arial"/>
                <w:spacing w:val="-2"/>
              </w:rPr>
            </w:pPr>
          </w:p>
        </w:tc>
        <w:tc>
          <w:tcPr>
            <w:tcW w:w="1418" w:type="dxa"/>
            <w:vAlign w:val="bottom"/>
          </w:tcPr>
          <w:p w:rsidR="00A0012A" w:rsidRPr="00E61819" w:rsidRDefault="00A0012A" w:rsidP="00B83D8B">
            <w:pPr>
              <w:suppressAutoHyphens/>
              <w:rPr>
                <w:rFonts w:ascii="Verdana" w:hAnsi="Verdana" w:cs="Arial"/>
                <w:spacing w:val="-2"/>
              </w:rPr>
            </w:pPr>
          </w:p>
        </w:tc>
        <w:tc>
          <w:tcPr>
            <w:tcW w:w="1417" w:type="dxa"/>
            <w:vAlign w:val="bottom"/>
          </w:tcPr>
          <w:p w:rsidR="00A0012A" w:rsidRPr="00E61819" w:rsidRDefault="00A0012A" w:rsidP="00B83D8B">
            <w:pPr>
              <w:suppressAutoHyphens/>
              <w:rPr>
                <w:rFonts w:ascii="Verdana" w:hAnsi="Verdana" w:cs="Arial"/>
                <w:spacing w:val="-2"/>
              </w:rPr>
            </w:pPr>
          </w:p>
        </w:tc>
        <w:tc>
          <w:tcPr>
            <w:tcW w:w="1418" w:type="dxa"/>
            <w:vAlign w:val="bottom"/>
          </w:tcPr>
          <w:p w:rsidR="00A0012A" w:rsidRPr="00E61819" w:rsidRDefault="00A0012A" w:rsidP="00B83D8B">
            <w:pPr>
              <w:suppressAutoHyphens/>
              <w:rPr>
                <w:rFonts w:ascii="Verdana" w:hAnsi="Verdana" w:cs="Arial"/>
                <w:spacing w:val="-2"/>
              </w:rPr>
            </w:pPr>
          </w:p>
        </w:tc>
        <w:tc>
          <w:tcPr>
            <w:tcW w:w="1558" w:type="dxa"/>
            <w:tcBorders>
              <w:bottom w:val="single" w:sz="4" w:space="0" w:color="auto"/>
              <w:right w:val="single" w:sz="12" w:space="0" w:color="auto"/>
            </w:tcBorders>
            <w:vAlign w:val="center"/>
          </w:tcPr>
          <w:p w:rsidR="00A0012A" w:rsidRPr="00E61819" w:rsidRDefault="00A0012A" w:rsidP="00B83D8B">
            <w:pPr>
              <w:suppressAutoHyphens/>
              <w:jc w:val="right"/>
              <w:rPr>
                <w:rFonts w:ascii="Verdana" w:hAnsi="Verdana" w:cs="Arial"/>
                <w:spacing w:val="-2"/>
              </w:rPr>
            </w:pPr>
            <w:r w:rsidRPr="00E61819">
              <w:rPr>
                <w:rFonts w:ascii="Verdana" w:hAnsi="Verdana" w:cs="Arial"/>
                <w:spacing w:val="-2"/>
              </w:rPr>
              <w:t>Average</w:t>
            </w:r>
          </w:p>
        </w:tc>
      </w:tr>
      <w:tr w:rsidR="00E61819" w:rsidRPr="00E61819" w:rsidTr="00B83D8B">
        <w:trPr>
          <w:trHeight w:val="142"/>
        </w:trPr>
        <w:tc>
          <w:tcPr>
            <w:tcW w:w="2325" w:type="dxa"/>
            <w:gridSpan w:val="2"/>
            <w:tcBorders>
              <w:left w:val="single" w:sz="12" w:space="0" w:color="auto"/>
              <w:bottom w:val="single" w:sz="4" w:space="0" w:color="auto"/>
            </w:tcBorders>
            <w:vAlign w:val="bottom"/>
          </w:tcPr>
          <w:p w:rsidR="00A0012A" w:rsidRPr="00E61819" w:rsidRDefault="00A0012A" w:rsidP="00B83D8B">
            <w:pPr>
              <w:suppressAutoHyphens/>
              <w:rPr>
                <w:rFonts w:ascii="Verdana" w:hAnsi="Verdana" w:cs="Arial"/>
                <w:spacing w:val="-2"/>
              </w:rPr>
            </w:pPr>
            <w:r w:rsidRPr="00E61819">
              <w:rPr>
                <w:rFonts w:ascii="Verdana" w:hAnsi="Verdana" w:cs="Arial"/>
                <w:spacing w:val="-2"/>
              </w:rPr>
              <w:t>Mix - Bitumen/Flux Oil/Cutter/Additive</w:t>
            </w:r>
          </w:p>
        </w:tc>
        <w:tc>
          <w:tcPr>
            <w:tcW w:w="1560" w:type="dxa"/>
            <w:tcBorders>
              <w:bottom w:val="single" w:sz="8" w:space="0" w:color="auto"/>
            </w:tcBorders>
            <w:vAlign w:val="bottom"/>
          </w:tcPr>
          <w:p w:rsidR="00A0012A" w:rsidRPr="00E61819" w:rsidRDefault="00A0012A" w:rsidP="00B83D8B">
            <w:pPr>
              <w:suppressAutoHyphens/>
              <w:rPr>
                <w:rFonts w:ascii="Verdana" w:hAnsi="Verdana" w:cs="Arial"/>
                <w:spacing w:val="-2"/>
              </w:rPr>
            </w:pPr>
            <w:r w:rsidRPr="00E61819">
              <w:rPr>
                <w:rFonts w:ascii="Verdana" w:hAnsi="Verdana" w:cs="Arial"/>
                <w:spacing w:val="-2"/>
              </w:rPr>
              <w:t>100 /          /           /</w:t>
            </w:r>
          </w:p>
        </w:tc>
        <w:tc>
          <w:tcPr>
            <w:tcW w:w="1417" w:type="dxa"/>
            <w:tcBorders>
              <w:bottom w:val="single" w:sz="8" w:space="0" w:color="auto"/>
            </w:tcBorders>
            <w:vAlign w:val="bottom"/>
          </w:tcPr>
          <w:p w:rsidR="00A0012A" w:rsidRPr="00E61819" w:rsidRDefault="00A0012A" w:rsidP="00B83D8B">
            <w:pPr>
              <w:suppressAutoHyphens/>
              <w:rPr>
                <w:rFonts w:ascii="Verdana" w:hAnsi="Verdana" w:cs="Arial"/>
                <w:spacing w:val="-2"/>
              </w:rPr>
            </w:pPr>
            <w:r w:rsidRPr="00E61819">
              <w:rPr>
                <w:rFonts w:ascii="Verdana" w:hAnsi="Verdana" w:cs="Arial"/>
                <w:spacing w:val="-2"/>
              </w:rPr>
              <w:t>100 /          /           /</w:t>
            </w:r>
          </w:p>
        </w:tc>
        <w:tc>
          <w:tcPr>
            <w:tcW w:w="1418" w:type="dxa"/>
            <w:tcBorders>
              <w:bottom w:val="single" w:sz="8" w:space="0" w:color="auto"/>
            </w:tcBorders>
            <w:vAlign w:val="bottom"/>
          </w:tcPr>
          <w:p w:rsidR="00A0012A" w:rsidRPr="00E61819" w:rsidRDefault="00A0012A" w:rsidP="00B83D8B">
            <w:pPr>
              <w:suppressAutoHyphens/>
              <w:rPr>
                <w:rFonts w:ascii="Verdana" w:hAnsi="Verdana" w:cs="Arial"/>
                <w:spacing w:val="-2"/>
              </w:rPr>
            </w:pPr>
            <w:r w:rsidRPr="00E61819">
              <w:rPr>
                <w:rFonts w:ascii="Verdana" w:hAnsi="Verdana" w:cs="Arial"/>
                <w:spacing w:val="-2"/>
              </w:rPr>
              <w:t>100 /          /           /</w:t>
            </w:r>
          </w:p>
        </w:tc>
        <w:tc>
          <w:tcPr>
            <w:tcW w:w="1417" w:type="dxa"/>
            <w:tcBorders>
              <w:bottom w:val="single" w:sz="8" w:space="0" w:color="auto"/>
            </w:tcBorders>
            <w:vAlign w:val="bottom"/>
          </w:tcPr>
          <w:p w:rsidR="00A0012A" w:rsidRPr="00E61819" w:rsidRDefault="00A0012A" w:rsidP="00B83D8B">
            <w:pPr>
              <w:suppressAutoHyphens/>
              <w:rPr>
                <w:rFonts w:ascii="Verdana" w:hAnsi="Verdana" w:cs="Arial"/>
                <w:spacing w:val="-2"/>
              </w:rPr>
            </w:pPr>
            <w:r w:rsidRPr="00E61819">
              <w:rPr>
                <w:rFonts w:ascii="Verdana" w:hAnsi="Verdana" w:cs="Arial"/>
                <w:spacing w:val="-2"/>
              </w:rPr>
              <w:t>100 /          /           /</w:t>
            </w:r>
          </w:p>
        </w:tc>
        <w:tc>
          <w:tcPr>
            <w:tcW w:w="1418" w:type="dxa"/>
            <w:tcBorders>
              <w:bottom w:val="single" w:sz="8" w:space="0" w:color="auto"/>
            </w:tcBorders>
            <w:vAlign w:val="bottom"/>
          </w:tcPr>
          <w:p w:rsidR="00A0012A" w:rsidRPr="00E61819" w:rsidRDefault="00A0012A" w:rsidP="00B83D8B">
            <w:pPr>
              <w:suppressAutoHyphens/>
              <w:rPr>
                <w:rFonts w:ascii="Verdana" w:hAnsi="Verdana" w:cs="Arial"/>
                <w:spacing w:val="-2"/>
              </w:rPr>
            </w:pPr>
            <w:r w:rsidRPr="00E61819">
              <w:rPr>
                <w:rFonts w:ascii="Verdana" w:hAnsi="Verdana" w:cs="Arial"/>
                <w:spacing w:val="-2"/>
              </w:rPr>
              <w:t>100 /          /           /</w:t>
            </w:r>
          </w:p>
        </w:tc>
        <w:tc>
          <w:tcPr>
            <w:tcW w:w="1558" w:type="dxa"/>
            <w:tcBorders>
              <w:bottom w:val="single" w:sz="8" w:space="0" w:color="auto"/>
              <w:right w:val="single" w:sz="12" w:space="0" w:color="auto"/>
            </w:tcBorders>
            <w:shd w:val="clear" w:color="auto" w:fill="D9D9D9"/>
            <w:vAlign w:val="bottom"/>
          </w:tcPr>
          <w:p w:rsidR="00A0012A" w:rsidRPr="00E61819" w:rsidRDefault="00A0012A" w:rsidP="00B83D8B">
            <w:pPr>
              <w:suppressAutoHyphens/>
              <w:rPr>
                <w:rFonts w:ascii="Verdana" w:hAnsi="Verdana" w:cs="Arial"/>
                <w:spacing w:val="-2"/>
              </w:rPr>
            </w:pPr>
          </w:p>
        </w:tc>
      </w:tr>
      <w:tr w:rsidR="00E61819" w:rsidRPr="00E61819" w:rsidTr="00B83D8B">
        <w:trPr>
          <w:trHeight w:val="142"/>
        </w:trPr>
        <w:tc>
          <w:tcPr>
            <w:tcW w:w="11113" w:type="dxa"/>
            <w:gridSpan w:val="8"/>
            <w:tcBorders>
              <w:top w:val="single" w:sz="8" w:space="0" w:color="auto"/>
              <w:left w:val="single" w:sz="12" w:space="0" w:color="auto"/>
              <w:bottom w:val="single" w:sz="4" w:space="0" w:color="auto"/>
              <w:right w:val="single" w:sz="12" w:space="0" w:color="auto"/>
            </w:tcBorders>
            <w:shd w:val="clear" w:color="auto" w:fill="99FFCC"/>
            <w:tcMar>
              <w:top w:w="11" w:type="dxa"/>
            </w:tcMar>
            <w:vAlign w:val="bottom"/>
          </w:tcPr>
          <w:p w:rsidR="00A0012A" w:rsidRPr="00E61819" w:rsidRDefault="00A0012A" w:rsidP="00B83D8B">
            <w:pPr>
              <w:suppressAutoHyphens/>
              <w:rPr>
                <w:rFonts w:ascii="Verdana" w:hAnsi="Verdana" w:cs="Arial"/>
                <w:spacing w:val="-2"/>
              </w:rPr>
            </w:pPr>
            <w:r w:rsidRPr="00E61819">
              <w:rPr>
                <w:rFonts w:ascii="Verdana" w:hAnsi="Verdana" w:cs="Arial"/>
                <w:b/>
                <w:spacing w:val="-2"/>
              </w:rPr>
              <w:t>AGGREGATE</w:t>
            </w:r>
          </w:p>
        </w:tc>
      </w:tr>
      <w:tr w:rsidR="00E61819" w:rsidRPr="00E61819" w:rsidTr="00B83D8B">
        <w:trPr>
          <w:trHeight w:val="142"/>
        </w:trPr>
        <w:tc>
          <w:tcPr>
            <w:tcW w:w="2325" w:type="dxa"/>
            <w:gridSpan w:val="2"/>
            <w:tcBorders>
              <w:top w:val="single" w:sz="8" w:space="0" w:color="auto"/>
              <w:left w:val="single" w:sz="12" w:space="0" w:color="auto"/>
            </w:tcBorders>
            <w:vAlign w:val="bottom"/>
          </w:tcPr>
          <w:p w:rsidR="00A0012A" w:rsidRPr="00E61819" w:rsidRDefault="00A0012A" w:rsidP="00B83D8B">
            <w:pPr>
              <w:suppressAutoHyphens/>
              <w:rPr>
                <w:rFonts w:ascii="Verdana" w:hAnsi="Verdana" w:cs="Arial"/>
                <w:spacing w:val="-2"/>
              </w:rPr>
            </w:pPr>
            <w:r w:rsidRPr="00E61819">
              <w:rPr>
                <w:rFonts w:ascii="Verdana" w:hAnsi="Verdana" w:cs="Arial"/>
                <w:spacing w:val="-2"/>
              </w:rPr>
              <w:t>Aggregate Size</w:t>
            </w:r>
          </w:p>
        </w:tc>
        <w:tc>
          <w:tcPr>
            <w:tcW w:w="1560" w:type="dxa"/>
            <w:tcBorders>
              <w:top w:val="single" w:sz="8" w:space="0" w:color="auto"/>
            </w:tcBorders>
            <w:vAlign w:val="bottom"/>
          </w:tcPr>
          <w:p w:rsidR="00A0012A" w:rsidRPr="00E61819" w:rsidRDefault="00A0012A" w:rsidP="00B83D8B">
            <w:pPr>
              <w:suppressAutoHyphens/>
              <w:rPr>
                <w:rFonts w:ascii="Verdana" w:hAnsi="Verdana" w:cs="Arial"/>
                <w:spacing w:val="-2"/>
              </w:rPr>
            </w:pPr>
          </w:p>
        </w:tc>
        <w:tc>
          <w:tcPr>
            <w:tcW w:w="1417" w:type="dxa"/>
            <w:tcBorders>
              <w:top w:val="single" w:sz="8" w:space="0" w:color="auto"/>
            </w:tcBorders>
            <w:vAlign w:val="bottom"/>
          </w:tcPr>
          <w:p w:rsidR="00A0012A" w:rsidRPr="00E61819" w:rsidRDefault="00A0012A" w:rsidP="00B83D8B">
            <w:pPr>
              <w:suppressAutoHyphens/>
              <w:rPr>
                <w:rFonts w:ascii="Verdana" w:hAnsi="Verdana" w:cs="Arial"/>
                <w:spacing w:val="-2"/>
              </w:rPr>
            </w:pPr>
          </w:p>
        </w:tc>
        <w:tc>
          <w:tcPr>
            <w:tcW w:w="1418" w:type="dxa"/>
            <w:tcBorders>
              <w:top w:val="single" w:sz="8" w:space="0" w:color="auto"/>
            </w:tcBorders>
            <w:vAlign w:val="bottom"/>
          </w:tcPr>
          <w:p w:rsidR="00A0012A" w:rsidRPr="00E61819" w:rsidRDefault="00A0012A" w:rsidP="00B83D8B">
            <w:pPr>
              <w:suppressAutoHyphens/>
              <w:rPr>
                <w:rFonts w:ascii="Verdana" w:hAnsi="Verdana" w:cs="Arial"/>
                <w:spacing w:val="-2"/>
              </w:rPr>
            </w:pPr>
          </w:p>
        </w:tc>
        <w:tc>
          <w:tcPr>
            <w:tcW w:w="1417" w:type="dxa"/>
            <w:tcBorders>
              <w:top w:val="single" w:sz="8" w:space="0" w:color="auto"/>
            </w:tcBorders>
            <w:vAlign w:val="bottom"/>
          </w:tcPr>
          <w:p w:rsidR="00A0012A" w:rsidRPr="00E61819" w:rsidRDefault="00A0012A" w:rsidP="00B83D8B">
            <w:pPr>
              <w:suppressAutoHyphens/>
              <w:rPr>
                <w:rFonts w:ascii="Verdana" w:hAnsi="Verdana" w:cs="Arial"/>
                <w:spacing w:val="-2"/>
              </w:rPr>
            </w:pPr>
          </w:p>
        </w:tc>
        <w:tc>
          <w:tcPr>
            <w:tcW w:w="1418" w:type="dxa"/>
            <w:tcBorders>
              <w:top w:val="single" w:sz="8" w:space="0" w:color="auto"/>
            </w:tcBorders>
            <w:vAlign w:val="bottom"/>
          </w:tcPr>
          <w:p w:rsidR="00A0012A" w:rsidRPr="00E61819" w:rsidRDefault="00A0012A" w:rsidP="00B83D8B">
            <w:pPr>
              <w:suppressAutoHyphens/>
              <w:rPr>
                <w:rFonts w:ascii="Verdana" w:hAnsi="Verdana" w:cs="Arial"/>
                <w:spacing w:val="-2"/>
              </w:rPr>
            </w:pPr>
          </w:p>
        </w:tc>
        <w:tc>
          <w:tcPr>
            <w:tcW w:w="1558" w:type="dxa"/>
            <w:tcBorders>
              <w:top w:val="single" w:sz="8" w:space="0" w:color="auto"/>
              <w:right w:val="single" w:sz="12" w:space="0" w:color="auto"/>
            </w:tcBorders>
            <w:shd w:val="clear" w:color="auto" w:fill="D9D9D9"/>
            <w:vAlign w:val="bottom"/>
          </w:tcPr>
          <w:p w:rsidR="00A0012A" w:rsidRPr="00E61819" w:rsidRDefault="00A0012A" w:rsidP="00B83D8B">
            <w:pPr>
              <w:suppressAutoHyphens/>
              <w:rPr>
                <w:rFonts w:ascii="Verdana" w:hAnsi="Verdana" w:cs="Arial"/>
                <w:spacing w:val="-2"/>
              </w:rPr>
            </w:pPr>
          </w:p>
        </w:tc>
      </w:tr>
      <w:tr w:rsidR="00E61819" w:rsidRPr="00E61819" w:rsidTr="00B83D8B">
        <w:trPr>
          <w:trHeight w:val="142"/>
        </w:trPr>
        <w:tc>
          <w:tcPr>
            <w:tcW w:w="2325" w:type="dxa"/>
            <w:gridSpan w:val="2"/>
            <w:tcBorders>
              <w:left w:val="single" w:sz="12" w:space="0" w:color="auto"/>
            </w:tcBorders>
            <w:tcMar>
              <w:top w:w="28" w:type="dxa"/>
            </w:tcMar>
            <w:vAlign w:val="bottom"/>
          </w:tcPr>
          <w:p w:rsidR="00A0012A" w:rsidRPr="00E61819" w:rsidRDefault="00A0012A" w:rsidP="00B83D8B">
            <w:pPr>
              <w:suppressAutoHyphens/>
              <w:rPr>
                <w:rFonts w:ascii="Verdana" w:hAnsi="Verdana" w:cs="Arial"/>
                <w:spacing w:val="-2"/>
              </w:rPr>
            </w:pPr>
            <w:r w:rsidRPr="00E61819">
              <w:rPr>
                <w:rFonts w:ascii="Verdana" w:hAnsi="Verdana" w:cs="Arial"/>
                <w:spacing w:val="-2"/>
              </w:rPr>
              <w:t>Quantity (m</w:t>
            </w:r>
            <w:r w:rsidRPr="00E61819">
              <w:rPr>
                <w:rFonts w:ascii="Verdana" w:hAnsi="Verdana" w:cs="Arial"/>
                <w:spacing w:val="-2"/>
                <w:vertAlign w:val="superscript"/>
              </w:rPr>
              <w:t>3</w:t>
            </w:r>
            <w:r w:rsidRPr="00E61819">
              <w:rPr>
                <w:rFonts w:ascii="Verdana" w:hAnsi="Verdana" w:cs="Arial"/>
                <w:spacing w:val="-2"/>
              </w:rPr>
              <w:t>)</w:t>
            </w:r>
          </w:p>
        </w:tc>
        <w:tc>
          <w:tcPr>
            <w:tcW w:w="1560" w:type="dxa"/>
            <w:tcMar>
              <w:top w:w="28" w:type="dxa"/>
            </w:tcMar>
            <w:vAlign w:val="bottom"/>
          </w:tcPr>
          <w:p w:rsidR="00A0012A" w:rsidRPr="00E61819" w:rsidRDefault="00A0012A" w:rsidP="00B83D8B">
            <w:pPr>
              <w:suppressAutoHyphens/>
              <w:rPr>
                <w:rFonts w:ascii="Verdana" w:hAnsi="Verdana" w:cs="Arial"/>
                <w:spacing w:val="-2"/>
              </w:rPr>
            </w:pPr>
          </w:p>
        </w:tc>
        <w:tc>
          <w:tcPr>
            <w:tcW w:w="1417" w:type="dxa"/>
            <w:tcMar>
              <w:top w:w="28" w:type="dxa"/>
            </w:tcMar>
            <w:vAlign w:val="bottom"/>
          </w:tcPr>
          <w:p w:rsidR="00A0012A" w:rsidRPr="00E61819" w:rsidRDefault="00A0012A" w:rsidP="00B83D8B">
            <w:pPr>
              <w:suppressAutoHyphens/>
              <w:rPr>
                <w:rFonts w:ascii="Verdana" w:hAnsi="Verdana" w:cs="Arial"/>
                <w:spacing w:val="-2"/>
              </w:rPr>
            </w:pPr>
          </w:p>
        </w:tc>
        <w:tc>
          <w:tcPr>
            <w:tcW w:w="1418" w:type="dxa"/>
            <w:tcMar>
              <w:top w:w="28" w:type="dxa"/>
            </w:tcMar>
            <w:vAlign w:val="bottom"/>
          </w:tcPr>
          <w:p w:rsidR="00A0012A" w:rsidRPr="00E61819" w:rsidRDefault="00A0012A" w:rsidP="00B83D8B">
            <w:pPr>
              <w:suppressAutoHyphens/>
              <w:rPr>
                <w:rFonts w:ascii="Verdana" w:hAnsi="Verdana" w:cs="Arial"/>
                <w:spacing w:val="-2"/>
              </w:rPr>
            </w:pPr>
          </w:p>
        </w:tc>
        <w:tc>
          <w:tcPr>
            <w:tcW w:w="1417" w:type="dxa"/>
            <w:tcMar>
              <w:top w:w="28" w:type="dxa"/>
            </w:tcMar>
            <w:vAlign w:val="bottom"/>
          </w:tcPr>
          <w:p w:rsidR="00A0012A" w:rsidRPr="00E61819" w:rsidRDefault="00A0012A" w:rsidP="00B83D8B">
            <w:pPr>
              <w:suppressAutoHyphens/>
              <w:rPr>
                <w:rFonts w:ascii="Verdana" w:hAnsi="Verdana" w:cs="Arial"/>
                <w:spacing w:val="-2"/>
              </w:rPr>
            </w:pPr>
          </w:p>
        </w:tc>
        <w:tc>
          <w:tcPr>
            <w:tcW w:w="1418" w:type="dxa"/>
            <w:tcMar>
              <w:top w:w="28" w:type="dxa"/>
            </w:tcMar>
            <w:vAlign w:val="bottom"/>
          </w:tcPr>
          <w:p w:rsidR="00A0012A" w:rsidRPr="00E61819" w:rsidRDefault="00A0012A" w:rsidP="00B83D8B">
            <w:pPr>
              <w:suppressAutoHyphens/>
              <w:rPr>
                <w:rFonts w:ascii="Verdana" w:hAnsi="Verdana" w:cs="Arial"/>
                <w:spacing w:val="-2"/>
              </w:rPr>
            </w:pPr>
          </w:p>
        </w:tc>
        <w:tc>
          <w:tcPr>
            <w:tcW w:w="1558" w:type="dxa"/>
            <w:tcBorders>
              <w:bottom w:val="single" w:sz="4" w:space="0" w:color="auto"/>
              <w:right w:val="single" w:sz="12" w:space="0" w:color="auto"/>
            </w:tcBorders>
            <w:tcMar>
              <w:top w:w="28" w:type="dxa"/>
            </w:tcMar>
            <w:vAlign w:val="bottom"/>
          </w:tcPr>
          <w:p w:rsidR="00A0012A" w:rsidRPr="00E61819" w:rsidRDefault="00A0012A" w:rsidP="00B83D8B">
            <w:pPr>
              <w:suppressAutoHyphens/>
              <w:rPr>
                <w:rFonts w:ascii="Verdana" w:hAnsi="Verdana" w:cs="Arial"/>
                <w:spacing w:val="-2"/>
              </w:rPr>
            </w:pPr>
          </w:p>
        </w:tc>
      </w:tr>
      <w:tr w:rsidR="00E61819" w:rsidRPr="00E61819" w:rsidTr="00B83D8B">
        <w:trPr>
          <w:trHeight w:val="142"/>
        </w:trPr>
        <w:tc>
          <w:tcPr>
            <w:tcW w:w="2325" w:type="dxa"/>
            <w:gridSpan w:val="2"/>
            <w:tcBorders>
              <w:left w:val="single" w:sz="12" w:space="0" w:color="auto"/>
            </w:tcBorders>
            <w:vAlign w:val="bottom"/>
          </w:tcPr>
          <w:p w:rsidR="00A0012A" w:rsidRPr="00E61819" w:rsidRDefault="00A0012A" w:rsidP="00B83D8B">
            <w:pPr>
              <w:suppressAutoHyphens/>
              <w:rPr>
                <w:rFonts w:ascii="Verdana" w:hAnsi="Verdana" w:cs="Arial"/>
                <w:spacing w:val="-2"/>
              </w:rPr>
            </w:pPr>
            <w:r w:rsidRPr="00E61819">
              <w:rPr>
                <w:rFonts w:ascii="Verdana" w:hAnsi="Verdana" w:cs="Arial"/>
                <w:spacing w:val="-2"/>
              </w:rPr>
              <w:t>Average Least Dimension (ALD)</w:t>
            </w:r>
          </w:p>
        </w:tc>
        <w:tc>
          <w:tcPr>
            <w:tcW w:w="1560" w:type="dxa"/>
            <w:vAlign w:val="bottom"/>
          </w:tcPr>
          <w:p w:rsidR="00A0012A" w:rsidRPr="00E61819" w:rsidRDefault="00A0012A" w:rsidP="00B83D8B">
            <w:pPr>
              <w:suppressAutoHyphens/>
              <w:rPr>
                <w:rFonts w:ascii="Verdana" w:hAnsi="Verdana" w:cs="Arial"/>
                <w:spacing w:val="-2"/>
              </w:rPr>
            </w:pPr>
          </w:p>
        </w:tc>
        <w:tc>
          <w:tcPr>
            <w:tcW w:w="1417" w:type="dxa"/>
            <w:vAlign w:val="bottom"/>
          </w:tcPr>
          <w:p w:rsidR="00A0012A" w:rsidRPr="00E61819" w:rsidRDefault="00A0012A" w:rsidP="00B83D8B">
            <w:pPr>
              <w:suppressAutoHyphens/>
              <w:rPr>
                <w:rFonts w:ascii="Verdana" w:hAnsi="Verdana" w:cs="Arial"/>
                <w:spacing w:val="-2"/>
              </w:rPr>
            </w:pPr>
          </w:p>
        </w:tc>
        <w:tc>
          <w:tcPr>
            <w:tcW w:w="1418" w:type="dxa"/>
            <w:vAlign w:val="bottom"/>
          </w:tcPr>
          <w:p w:rsidR="00A0012A" w:rsidRPr="00E61819" w:rsidRDefault="00A0012A" w:rsidP="00B83D8B">
            <w:pPr>
              <w:suppressAutoHyphens/>
              <w:rPr>
                <w:rFonts w:ascii="Verdana" w:hAnsi="Verdana" w:cs="Arial"/>
                <w:spacing w:val="-2"/>
              </w:rPr>
            </w:pPr>
          </w:p>
        </w:tc>
        <w:tc>
          <w:tcPr>
            <w:tcW w:w="1417" w:type="dxa"/>
            <w:vAlign w:val="bottom"/>
          </w:tcPr>
          <w:p w:rsidR="00A0012A" w:rsidRPr="00E61819" w:rsidRDefault="00A0012A" w:rsidP="00B83D8B">
            <w:pPr>
              <w:suppressAutoHyphens/>
              <w:rPr>
                <w:rFonts w:ascii="Verdana" w:hAnsi="Verdana" w:cs="Arial"/>
                <w:spacing w:val="-2"/>
              </w:rPr>
            </w:pPr>
          </w:p>
        </w:tc>
        <w:tc>
          <w:tcPr>
            <w:tcW w:w="1418" w:type="dxa"/>
            <w:vAlign w:val="bottom"/>
          </w:tcPr>
          <w:p w:rsidR="00A0012A" w:rsidRPr="00E61819" w:rsidRDefault="00A0012A" w:rsidP="00B83D8B">
            <w:pPr>
              <w:suppressAutoHyphens/>
              <w:rPr>
                <w:rFonts w:ascii="Verdana" w:hAnsi="Verdana" w:cs="Arial"/>
                <w:spacing w:val="-2"/>
              </w:rPr>
            </w:pPr>
          </w:p>
        </w:tc>
        <w:tc>
          <w:tcPr>
            <w:tcW w:w="1558" w:type="dxa"/>
            <w:tcBorders>
              <w:right w:val="single" w:sz="12" w:space="0" w:color="auto"/>
            </w:tcBorders>
            <w:shd w:val="clear" w:color="auto" w:fill="D9D9D9"/>
            <w:vAlign w:val="bottom"/>
          </w:tcPr>
          <w:p w:rsidR="00A0012A" w:rsidRPr="00E61819" w:rsidRDefault="00A0012A" w:rsidP="00B83D8B">
            <w:pPr>
              <w:suppressAutoHyphens/>
              <w:rPr>
                <w:rFonts w:ascii="Verdana" w:hAnsi="Verdana" w:cs="Arial"/>
                <w:spacing w:val="-2"/>
              </w:rPr>
            </w:pPr>
          </w:p>
        </w:tc>
      </w:tr>
      <w:tr w:rsidR="00E61819" w:rsidRPr="00E61819" w:rsidTr="00B83D8B">
        <w:trPr>
          <w:trHeight w:val="142"/>
        </w:trPr>
        <w:tc>
          <w:tcPr>
            <w:tcW w:w="2325" w:type="dxa"/>
            <w:gridSpan w:val="2"/>
            <w:tcBorders>
              <w:left w:val="single" w:sz="12" w:space="0" w:color="auto"/>
            </w:tcBorders>
            <w:tcMar>
              <w:top w:w="28" w:type="dxa"/>
            </w:tcMar>
            <w:vAlign w:val="bottom"/>
          </w:tcPr>
          <w:p w:rsidR="00A0012A" w:rsidRPr="00E61819" w:rsidRDefault="00A0012A" w:rsidP="00B83D8B">
            <w:pPr>
              <w:suppressAutoHyphens/>
              <w:rPr>
                <w:rFonts w:ascii="Verdana" w:hAnsi="Verdana" w:cs="Arial"/>
                <w:spacing w:val="-2"/>
              </w:rPr>
            </w:pPr>
            <w:r w:rsidRPr="00E61819">
              <w:rPr>
                <w:rFonts w:ascii="Verdana" w:hAnsi="Verdana" w:cs="Arial"/>
                <w:spacing w:val="-2"/>
              </w:rPr>
              <w:t>Aggregate Design Spread Rate (m</w:t>
            </w:r>
            <w:r w:rsidRPr="00E61819">
              <w:rPr>
                <w:rFonts w:ascii="Verdana" w:hAnsi="Verdana" w:cs="Arial"/>
                <w:spacing w:val="-2"/>
                <w:vertAlign w:val="superscript"/>
              </w:rPr>
              <w:t>2</w:t>
            </w:r>
            <w:r w:rsidRPr="00E61819">
              <w:rPr>
                <w:rFonts w:ascii="Verdana" w:hAnsi="Verdana" w:cs="Arial"/>
                <w:spacing w:val="-2"/>
              </w:rPr>
              <w:t>/m</w:t>
            </w:r>
            <w:r w:rsidRPr="00E61819">
              <w:rPr>
                <w:rFonts w:ascii="Verdana" w:hAnsi="Verdana" w:cs="Arial"/>
                <w:spacing w:val="-2"/>
                <w:vertAlign w:val="superscript"/>
              </w:rPr>
              <w:t>3</w:t>
            </w:r>
            <w:r w:rsidRPr="00E61819">
              <w:rPr>
                <w:rFonts w:ascii="Verdana" w:hAnsi="Verdana" w:cs="Arial"/>
                <w:spacing w:val="-2"/>
              </w:rPr>
              <w:t>)</w:t>
            </w:r>
          </w:p>
        </w:tc>
        <w:tc>
          <w:tcPr>
            <w:tcW w:w="1560" w:type="dxa"/>
            <w:tcMar>
              <w:top w:w="28" w:type="dxa"/>
            </w:tcMar>
            <w:vAlign w:val="center"/>
          </w:tcPr>
          <w:p w:rsidR="00A0012A" w:rsidRPr="00E61819" w:rsidRDefault="00A0012A" w:rsidP="00B83D8B">
            <w:pPr>
              <w:suppressAutoHyphens/>
              <w:jc w:val="right"/>
              <w:rPr>
                <w:rFonts w:ascii="Verdana" w:hAnsi="Verdana" w:cs="Arial"/>
                <w:spacing w:val="-2"/>
              </w:rPr>
            </w:pPr>
            <w:r w:rsidRPr="00E61819">
              <w:rPr>
                <w:rFonts w:ascii="Verdana" w:hAnsi="Verdana" w:cs="Arial"/>
                <w:spacing w:val="-2"/>
              </w:rPr>
              <w:t>/ ALD</w:t>
            </w:r>
          </w:p>
        </w:tc>
        <w:tc>
          <w:tcPr>
            <w:tcW w:w="1417" w:type="dxa"/>
            <w:tcMar>
              <w:top w:w="28" w:type="dxa"/>
            </w:tcMar>
            <w:vAlign w:val="center"/>
          </w:tcPr>
          <w:p w:rsidR="00A0012A" w:rsidRPr="00E61819" w:rsidRDefault="00A0012A" w:rsidP="00B83D8B">
            <w:pPr>
              <w:suppressAutoHyphens/>
              <w:jc w:val="right"/>
              <w:rPr>
                <w:rFonts w:ascii="Verdana" w:hAnsi="Verdana" w:cs="Arial"/>
                <w:spacing w:val="-2"/>
              </w:rPr>
            </w:pPr>
            <w:r w:rsidRPr="00E61819">
              <w:rPr>
                <w:rFonts w:ascii="Verdana" w:hAnsi="Verdana" w:cs="Arial"/>
                <w:spacing w:val="-2"/>
              </w:rPr>
              <w:t>/ ALD</w:t>
            </w:r>
          </w:p>
        </w:tc>
        <w:tc>
          <w:tcPr>
            <w:tcW w:w="1418" w:type="dxa"/>
            <w:tcMar>
              <w:top w:w="28" w:type="dxa"/>
            </w:tcMar>
            <w:vAlign w:val="center"/>
          </w:tcPr>
          <w:p w:rsidR="00A0012A" w:rsidRPr="00E61819" w:rsidRDefault="00A0012A" w:rsidP="00B83D8B">
            <w:pPr>
              <w:suppressAutoHyphens/>
              <w:jc w:val="right"/>
              <w:rPr>
                <w:rFonts w:ascii="Verdana" w:hAnsi="Verdana" w:cs="Arial"/>
                <w:spacing w:val="-2"/>
              </w:rPr>
            </w:pPr>
            <w:r w:rsidRPr="00E61819">
              <w:rPr>
                <w:rFonts w:ascii="Verdana" w:hAnsi="Verdana" w:cs="Arial"/>
                <w:spacing w:val="-2"/>
              </w:rPr>
              <w:t>/ ALD</w:t>
            </w:r>
          </w:p>
        </w:tc>
        <w:tc>
          <w:tcPr>
            <w:tcW w:w="1417" w:type="dxa"/>
            <w:tcMar>
              <w:top w:w="28" w:type="dxa"/>
            </w:tcMar>
            <w:vAlign w:val="center"/>
          </w:tcPr>
          <w:p w:rsidR="00A0012A" w:rsidRPr="00E61819" w:rsidRDefault="00A0012A" w:rsidP="00B83D8B">
            <w:pPr>
              <w:suppressAutoHyphens/>
              <w:jc w:val="right"/>
              <w:rPr>
                <w:rFonts w:ascii="Verdana" w:hAnsi="Verdana" w:cs="Arial"/>
                <w:spacing w:val="-2"/>
              </w:rPr>
            </w:pPr>
            <w:r w:rsidRPr="00E61819">
              <w:rPr>
                <w:rFonts w:ascii="Verdana" w:hAnsi="Verdana" w:cs="Arial"/>
                <w:spacing w:val="-2"/>
              </w:rPr>
              <w:t>/ ALD</w:t>
            </w:r>
          </w:p>
        </w:tc>
        <w:tc>
          <w:tcPr>
            <w:tcW w:w="1418" w:type="dxa"/>
            <w:tcMar>
              <w:top w:w="28" w:type="dxa"/>
            </w:tcMar>
            <w:vAlign w:val="center"/>
          </w:tcPr>
          <w:p w:rsidR="00A0012A" w:rsidRPr="00E61819" w:rsidRDefault="00A0012A" w:rsidP="00B83D8B">
            <w:pPr>
              <w:suppressAutoHyphens/>
              <w:jc w:val="right"/>
              <w:rPr>
                <w:rFonts w:ascii="Verdana" w:hAnsi="Verdana" w:cs="Arial"/>
                <w:spacing w:val="-2"/>
              </w:rPr>
            </w:pPr>
            <w:r w:rsidRPr="00E61819">
              <w:rPr>
                <w:rFonts w:ascii="Verdana" w:hAnsi="Verdana" w:cs="Arial"/>
                <w:spacing w:val="-2"/>
              </w:rPr>
              <w:t>/ ALD</w:t>
            </w:r>
          </w:p>
        </w:tc>
        <w:tc>
          <w:tcPr>
            <w:tcW w:w="1558" w:type="dxa"/>
            <w:tcBorders>
              <w:right w:val="single" w:sz="12" w:space="0" w:color="auto"/>
            </w:tcBorders>
            <w:shd w:val="clear" w:color="auto" w:fill="D9D9D9"/>
            <w:tcMar>
              <w:top w:w="28" w:type="dxa"/>
            </w:tcMar>
            <w:vAlign w:val="bottom"/>
          </w:tcPr>
          <w:p w:rsidR="00A0012A" w:rsidRPr="00E61819" w:rsidRDefault="00A0012A" w:rsidP="00B83D8B">
            <w:pPr>
              <w:suppressAutoHyphens/>
              <w:rPr>
                <w:rFonts w:ascii="Verdana" w:hAnsi="Verdana" w:cs="Arial"/>
                <w:spacing w:val="-2"/>
              </w:rPr>
            </w:pPr>
          </w:p>
        </w:tc>
      </w:tr>
      <w:tr w:rsidR="00E61819" w:rsidRPr="00E61819" w:rsidTr="00B83D8B">
        <w:trPr>
          <w:trHeight w:val="142"/>
        </w:trPr>
        <w:tc>
          <w:tcPr>
            <w:tcW w:w="2325" w:type="dxa"/>
            <w:gridSpan w:val="2"/>
            <w:tcBorders>
              <w:left w:val="single" w:sz="12" w:space="0" w:color="auto"/>
            </w:tcBorders>
            <w:tcMar>
              <w:top w:w="28" w:type="dxa"/>
            </w:tcMar>
            <w:vAlign w:val="bottom"/>
          </w:tcPr>
          <w:p w:rsidR="00A0012A" w:rsidRPr="00E61819" w:rsidRDefault="00A0012A" w:rsidP="00B83D8B">
            <w:pPr>
              <w:suppressAutoHyphens/>
              <w:rPr>
                <w:rFonts w:ascii="Verdana" w:hAnsi="Verdana" w:cs="Arial"/>
                <w:spacing w:val="-2"/>
              </w:rPr>
            </w:pPr>
            <w:r w:rsidRPr="00E61819">
              <w:rPr>
                <w:rFonts w:ascii="Verdana" w:hAnsi="Verdana" w:cs="Arial"/>
                <w:spacing w:val="-2"/>
              </w:rPr>
              <w:t>Actual Design Spread Rate (m</w:t>
            </w:r>
            <w:r w:rsidRPr="00E61819">
              <w:rPr>
                <w:rFonts w:ascii="Verdana" w:hAnsi="Verdana" w:cs="Arial"/>
                <w:spacing w:val="-2"/>
                <w:vertAlign w:val="superscript"/>
              </w:rPr>
              <w:t>2</w:t>
            </w:r>
            <w:r w:rsidRPr="00E61819">
              <w:rPr>
                <w:rFonts w:ascii="Verdana" w:hAnsi="Verdana" w:cs="Arial"/>
                <w:spacing w:val="-2"/>
              </w:rPr>
              <w:t>/m</w:t>
            </w:r>
            <w:r w:rsidRPr="00E61819">
              <w:rPr>
                <w:rFonts w:ascii="Verdana" w:hAnsi="Verdana" w:cs="Arial"/>
                <w:spacing w:val="-2"/>
                <w:vertAlign w:val="superscript"/>
              </w:rPr>
              <w:t>3</w:t>
            </w:r>
            <w:r w:rsidRPr="00E61819">
              <w:rPr>
                <w:rFonts w:ascii="Verdana" w:hAnsi="Verdana" w:cs="Arial"/>
                <w:spacing w:val="-2"/>
              </w:rPr>
              <w:t>)</w:t>
            </w:r>
          </w:p>
        </w:tc>
        <w:tc>
          <w:tcPr>
            <w:tcW w:w="1560" w:type="dxa"/>
            <w:tcMar>
              <w:top w:w="28" w:type="dxa"/>
            </w:tcMar>
            <w:vAlign w:val="center"/>
          </w:tcPr>
          <w:p w:rsidR="00A0012A" w:rsidRPr="00E61819" w:rsidRDefault="00A0012A" w:rsidP="00B83D8B">
            <w:pPr>
              <w:suppressAutoHyphens/>
              <w:jc w:val="right"/>
              <w:rPr>
                <w:rFonts w:ascii="Verdana" w:hAnsi="Verdana" w:cs="Arial"/>
                <w:spacing w:val="-2"/>
              </w:rPr>
            </w:pPr>
            <w:r w:rsidRPr="00E61819">
              <w:rPr>
                <w:rFonts w:ascii="Verdana" w:hAnsi="Verdana" w:cs="Arial"/>
                <w:spacing w:val="-2"/>
              </w:rPr>
              <w:t>/ ALD</w:t>
            </w:r>
          </w:p>
        </w:tc>
        <w:tc>
          <w:tcPr>
            <w:tcW w:w="1417" w:type="dxa"/>
            <w:tcMar>
              <w:top w:w="28" w:type="dxa"/>
            </w:tcMar>
            <w:vAlign w:val="center"/>
          </w:tcPr>
          <w:p w:rsidR="00A0012A" w:rsidRPr="00E61819" w:rsidRDefault="00A0012A" w:rsidP="00B83D8B">
            <w:pPr>
              <w:suppressAutoHyphens/>
              <w:jc w:val="right"/>
              <w:rPr>
                <w:rFonts w:ascii="Verdana" w:hAnsi="Verdana" w:cs="Arial"/>
                <w:spacing w:val="-2"/>
              </w:rPr>
            </w:pPr>
            <w:r w:rsidRPr="00E61819">
              <w:rPr>
                <w:rFonts w:ascii="Verdana" w:hAnsi="Verdana" w:cs="Arial"/>
                <w:spacing w:val="-2"/>
              </w:rPr>
              <w:t>/ ALD</w:t>
            </w:r>
          </w:p>
        </w:tc>
        <w:tc>
          <w:tcPr>
            <w:tcW w:w="1418" w:type="dxa"/>
            <w:tcMar>
              <w:top w:w="28" w:type="dxa"/>
            </w:tcMar>
            <w:vAlign w:val="center"/>
          </w:tcPr>
          <w:p w:rsidR="00A0012A" w:rsidRPr="00E61819" w:rsidRDefault="00A0012A" w:rsidP="00B83D8B">
            <w:pPr>
              <w:suppressAutoHyphens/>
              <w:jc w:val="right"/>
              <w:rPr>
                <w:rFonts w:ascii="Verdana" w:hAnsi="Verdana" w:cs="Arial"/>
                <w:spacing w:val="-2"/>
              </w:rPr>
            </w:pPr>
            <w:r w:rsidRPr="00E61819">
              <w:rPr>
                <w:rFonts w:ascii="Verdana" w:hAnsi="Verdana" w:cs="Arial"/>
                <w:spacing w:val="-2"/>
              </w:rPr>
              <w:t>/ ALD</w:t>
            </w:r>
          </w:p>
        </w:tc>
        <w:tc>
          <w:tcPr>
            <w:tcW w:w="1417" w:type="dxa"/>
            <w:tcMar>
              <w:top w:w="28" w:type="dxa"/>
            </w:tcMar>
            <w:vAlign w:val="center"/>
          </w:tcPr>
          <w:p w:rsidR="00A0012A" w:rsidRPr="00E61819" w:rsidRDefault="00A0012A" w:rsidP="00B83D8B">
            <w:pPr>
              <w:suppressAutoHyphens/>
              <w:jc w:val="right"/>
              <w:rPr>
                <w:rFonts w:ascii="Verdana" w:hAnsi="Verdana" w:cs="Arial"/>
                <w:spacing w:val="-2"/>
              </w:rPr>
            </w:pPr>
            <w:r w:rsidRPr="00E61819">
              <w:rPr>
                <w:rFonts w:ascii="Verdana" w:hAnsi="Verdana" w:cs="Arial"/>
                <w:spacing w:val="-2"/>
              </w:rPr>
              <w:t>/ ALD</w:t>
            </w:r>
          </w:p>
        </w:tc>
        <w:tc>
          <w:tcPr>
            <w:tcW w:w="1418" w:type="dxa"/>
            <w:tcMar>
              <w:top w:w="28" w:type="dxa"/>
            </w:tcMar>
            <w:vAlign w:val="center"/>
          </w:tcPr>
          <w:p w:rsidR="00A0012A" w:rsidRPr="00E61819" w:rsidRDefault="00A0012A" w:rsidP="00B83D8B">
            <w:pPr>
              <w:suppressAutoHyphens/>
              <w:jc w:val="right"/>
              <w:rPr>
                <w:rFonts w:ascii="Verdana" w:hAnsi="Verdana" w:cs="Arial"/>
                <w:spacing w:val="-2"/>
              </w:rPr>
            </w:pPr>
            <w:r w:rsidRPr="00E61819">
              <w:rPr>
                <w:rFonts w:ascii="Verdana" w:hAnsi="Verdana" w:cs="Arial"/>
                <w:spacing w:val="-2"/>
              </w:rPr>
              <w:t>/ ALD</w:t>
            </w:r>
          </w:p>
        </w:tc>
        <w:tc>
          <w:tcPr>
            <w:tcW w:w="1558" w:type="dxa"/>
            <w:tcBorders>
              <w:right w:val="single" w:sz="12" w:space="0" w:color="auto"/>
            </w:tcBorders>
            <w:shd w:val="clear" w:color="auto" w:fill="D9D9D9"/>
            <w:tcMar>
              <w:top w:w="28" w:type="dxa"/>
            </w:tcMar>
            <w:vAlign w:val="bottom"/>
          </w:tcPr>
          <w:p w:rsidR="00A0012A" w:rsidRPr="00E61819" w:rsidRDefault="00A0012A" w:rsidP="00B83D8B">
            <w:pPr>
              <w:suppressAutoHyphens/>
              <w:rPr>
                <w:rFonts w:ascii="Verdana" w:hAnsi="Verdana" w:cs="Arial"/>
                <w:spacing w:val="-2"/>
              </w:rPr>
            </w:pPr>
          </w:p>
        </w:tc>
      </w:tr>
      <w:tr w:rsidR="00E61819" w:rsidRPr="00E61819" w:rsidTr="00B83D8B">
        <w:trPr>
          <w:trHeight w:val="142"/>
        </w:trPr>
        <w:tc>
          <w:tcPr>
            <w:tcW w:w="2325" w:type="dxa"/>
            <w:gridSpan w:val="2"/>
            <w:tcBorders>
              <w:left w:val="single" w:sz="12" w:space="0" w:color="auto"/>
              <w:bottom w:val="single" w:sz="12" w:space="0" w:color="auto"/>
            </w:tcBorders>
            <w:vAlign w:val="bottom"/>
          </w:tcPr>
          <w:p w:rsidR="00A0012A" w:rsidRPr="00E61819" w:rsidRDefault="00A0012A" w:rsidP="00B83D8B">
            <w:pPr>
              <w:suppressAutoHyphens/>
              <w:rPr>
                <w:rFonts w:ascii="Verdana" w:hAnsi="Verdana" w:cs="Arial"/>
                <w:spacing w:val="-2"/>
              </w:rPr>
            </w:pPr>
            <w:r w:rsidRPr="00E61819">
              <w:rPr>
                <w:rFonts w:ascii="Verdana" w:hAnsi="Verdana" w:cs="Arial"/>
                <w:spacing w:val="-2"/>
              </w:rPr>
              <w:t>Rolling Time (hrs)</w:t>
            </w:r>
          </w:p>
        </w:tc>
        <w:tc>
          <w:tcPr>
            <w:tcW w:w="1560" w:type="dxa"/>
            <w:tcBorders>
              <w:bottom w:val="single" w:sz="12" w:space="0" w:color="auto"/>
            </w:tcBorders>
            <w:vAlign w:val="bottom"/>
          </w:tcPr>
          <w:p w:rsidR="00A0012A" w:rsidRPr="00E61819" w:rsidRDefault="00A0012A" w:rsidP="00B83D8B">
            <w:pPr>
              <w:suppressAutoHyphens/>
              <w:rPr>
                <w:rFonts w:ascii="Verdana" w:hAnsi="Verdana" w:cs="Arial"/>
                <w:spacing w:val="-2"/>
              </w:rPr>
            </w:pPr>
          </w:p>
        </w:tc>
        <w:tc>
          <w:tcPr>
            <w:tcW w:w="1417" w:type="dxa"/>
            <w:tcBorders>
              <w:bottom w:val="single" w:sz="12" w:space="0" w:color="auto"/>
            </w:tcBorders>
            <w:vAlign w:val="bottom"/>
          </w:tcPr>
          <w:p w:rsidR="00A0012A" w:rsidRPr="00E61819" w:rsidRDefault="00A0012A" w:rsidP="00B83D8B">
            <w:pPr>
              <w:suppressAutoHyphens/>
              <w:rPr>
                <w:rFonts w:ascii="Verdana" w:hAnsi="Verdana" w:cs="Arial"/>
                <w:spacing w:val="-2"/>
              </w:rPr>
            </w:pPr>
          </w:p>
        </w:tc>
        <w:tc>
          <w:tcPr>
            <w:tcW w:w="1418" w:type="dxa"/>
            <w:tcBorders>
              <w:bottom w:val="single" w:sz="12" w:space="0" w:color="auto"/>
            </w:tcBorders>
            <w:vAlign w:val="bottom"/>
          </w:tcPr>
          <w:p w:rsidR="00A0012A" w:rsidRPr="00E61819" w:rsidRDefault="00A0012A" w:rsidP="00B83D8B">
            <w:pPr>
              <w:suppressAutoHyphens/>
              <w:rPr>
                <w:rFonts w:ascii="Verdana" w:hAnsi="Verdana" w:cs="Arial"/>
                <w:spacing w:val="-2"/>
              </w:rPr>
            </w:pPr>
          </w:p>
        </w:tc>
        <w:tc>
          <w:tcPr>
            <w:tcW w:w="1417" w:type="dxa"/>
            <w:tcBorders>
              <w:bottom w:val="single" w:sz="12" w:space="0" w:color="auto"/>
            </w:tcBorders>
            <w:vAlign w:val="bottom"/>
          </w:tcPr>
          <w:p w:rsidR="00A0012A" w:rsidRPr="00E61819" w:rsidRDefault="00A0012A" w:rsidP="00B83D8B">
            <w:pPr>
              <w:suppressAutoHyphens/>
              <w:rPr>
                <w:rFonts w:ascii="Verdana" w:hAnsi="Verdana" w:cs="Arial"/>
                <w:spacing w:val="-2"/>
              </w:rPr>
            </w:pPr>
          </w:p>
        </w:tc>
        <w:tc>
          <w:tcPr>
            <w:tcW w:w="1418" w:type="dxa"/>
            <w:tcBorders>
              <w:bottom w:val="single" w:sz="12" w:space="0" w:color="auto"/>
            </w:tcBorders>
            <w:vAlign w:val="bottom"/>
          </w:tcPr>
          <w:p w:rsidR="00A0012A" w:rsidRPr="00E61819" w:rsidRDefault="00A0012A" w:rsidP="00B83D8B">
            <w:pPr>
              <w:suppressAutoHyphens/>
              <w:rPr>
                <w:rFonts w:ascii="Verdana" w:hAnsi="Verdana" w:cs="Arial"/>
                <w:spacing w:val="-2"/>
              </w:rPr>
            </w:pPr>
          </w:p>
        </w:tc>
        <w:tc>
          <w:tcPr>
            <w:tcW w:w="1558" w:type="dxa"/>
            <w:tcBorders>
              <w:bottom w:val="single" w:sz="12" w:space="0" w:color="auto"/>
              <w:right w:val="single" w:sz="12" w:space="0" w:color="auto"/>
            </w:tcBorders>
            <w:vAlign w:val="bottom"/>
          </w:tcPr>
          <w:p w:rsidR="00A0012A" w:rsidRPr="00E61819" w:rsidRDefault="00A0012A" w:rsidP="00B83D8B">
            <w:pPr>
              <w:suppressAutoHyphens/>
              <w:rPr>
                <w:rFonts w:ascii="Verdana" w:hAnsi="Verdana" w:cs="Arial"/>
                <w:spacing w:val="-2"/>
              </w:rPr>
            </w:pPr>
          </w:p>
        </w:tc>
      </w:tr>
      <w:tr w:rsidR="00E61819" w:rsidRPr="00E61819" w:rsidTr="00B83D8B">
        <w:trPr>
          <w:trHeight w:val="142"/>
        </w:trPr>
        <w:tc>
          <w:tcPr>
            <w:tcW w:w="11113" w:type="dxa"/>
            <w:gridSpan w:val="8"/>
            <w:tcBorders>
              <w:top w:val="single" w:sz="8" w:space="0" w:color="auto"/>
              <w:left w:val="single" w:sz="12" w:space="0" w:color="auto"/>
              <w:bottom w:val="single" w:sz="4" w:space="0" w:color="auto"/>
              <w:right w:val="single" w:sz="12" w:space="0" w:color="auto"/>
            </w:tcBorders>
            <w:shd w:val="clear" w:color="auto" w:fill="99FFCC"/>
            <w:tcMar>
              <w:top w:w="11" w:type="dxa"/>
            </w:tcMar>
            <w:vAlign w:val="bottom"/>
          </w:tcPr>
          <w:p w:rsidR="00A0012A" w:rsidRPr="00E61819" w:rsidRDefault="00A0012A" w:rsidP="00B83D8B">
            <w:pPr>
              <w:suppressAutoHyphens/>
              <w:rPr>
                <w:rFonts w:ascii="Verdana" w:hAnsi="Verdana" w:cs="Arial"/>
                <w:spacing w:val="-2"/>
              </w:rPr>
            </w:pPr>
            <w:r w:rsidRPr="00E61819">
              <w:rPr>
                <w:rFonts w:ascii="Verdana" w:hAnsi="Verdana" w:cs="Arial"/>
                <w:b/>
                <w:spacing w:val="-2"/>
              </w:rPr>
              <w:t>FORWARD AGGREGATE SPREADING PLANT</w:t>
            </w:r>
          </w:p>
        </w:tc>
      </w:tr>
      <w:tr w:rsidR="00E61819" w:rsidRPr="00E61819" w:rsidTr="00B83D8B">
        <w:trPr>
          <w:trHeight w:val="142"/>
        </w:trPr>
        <w:tc>
          <w:tcPr>
            <w:tcW w:w="2325" w:type="dxa"/>
            <w:gridSpan w:val="2"/>
            <w:tcBorders>
              <w:top w:val="single" w:sz="8" w:space="0" w:color="auto"/>
              <w:left w:val="single" w:sz="12" w:space="0" w:color="auto"/>
            </w:tcBorders>
            <w:vAlign w:val="bottom"/>
          </w:tcPr>
          <w:p w:rsidR="00A0012A" w:rsidRPr="00E61819" w:rsidRDefault="00A0012A" w:rsidP="00B83D8B">
            <w:pPr>
              <w:suppressAutoHyphens/>
              <w:spacing w:line="216" w:lineRule="auto"/>
              <w:rPr>
                <w:rFonts w:ascii="Verdana" w:hAnsi="Verdana" w:cs="Arial"/>
                <w:spacing w:val="-2"/>
              </w:rPr>
            </w:pPr>
            <w:r w:rsidRPr="00E61819">
              <w:rPr>
                <w:rFonts w:ascii="Verdana" w:hAnsi="Verdana" w:cs="Arial"/>
                <w:spacing w:val="-2"/>
              </w:rPr>
              <w:t>Proportion of forward aggregate spreading use on run (e.g. 1/3, 4/5, All)</w:t>
            </w:r>
          </w:p>
        </w:tc>
        <w:tc>
          <w:tcPr>
            <w:tcW w:w="1560" w:type="dxa"/>
            <w:tcBorders>
              <w:top w:val="single" w:sz="8" w:space="0" w:color="auto"/>
              <w:left w:val="single" w:sz="12" w:space="0" w:color="auto"/>
            </w:tcBorders>
            <w:vAlign w:val="bottom"/>
          </w:tcPr>
          <w:p w:rsidR="00A0012A" w:rsidRPr="00E61819" w:rsidRDefault="00A0012A" w:rsidP="00B83D8B">
            <w:pPr>
              <w:suppressAutoHyphens/>
              <w:rPr>
                <w:rFonts w:ascii="Verdana" w:hAnsi="Verdana" w:cs="Arial"/>
                <w:spacing w:val="-2"/>
              </w:rPr>
            </w:pPr>
          </w:p>
        </w:tc>
        <w:tc>
          <w:tcPr>
            <w:tcW w:w="1417" w:type="dxa"/>
            <w:tcBorders>
              <w:top w:val="single" w:sz="8" w:space="0" w:color="auto"/>
            </w:tcBorders>
            <w:vAlign w:val="bottom"/>
          </w:tcPr>
          <w:p w:rsidR="00A0012A" w:rsidRPr="00E61819" w:rsidRDefault="00A0012A" w:rsidP="00B83D8B">
            <w:pPr>
              <w:suppressAutoHyphens/>
              <w:rPr>
                <w:rFonts w:ascii="Verdana" w:hAnsi="Verdana" w:cs="Arial"/>
                <w:spacing w:val="-2"/>
              </w:rPr>
            </w:pPr>
          </w:p>
        </w:tc>
        <w:tc>
          <w:tcPr>
            <w:tcW w:w="1418" w:type="dxa"/>
            <w:tcBorders>
              <w:top w:val="single" w:sz="8" w:space="0" w:color="auto"/>
            </w:tcBorders>
            <w:vAlign w:val="bottom"/>
          </w:tcPr>
          <w:p w:rsidR="00A0012A" w:rsidRPr="00E61819" w:rsidRDefault="00A0012A" w:rsidP="00B83D8B">
            <w:pPr>
              <w:suppressAutoHyphens/>
              <w:rPr>
                <w:rFonts w:ascii="Verdana" w:hAnsi="Verdana" w:cs="Arial"/>
                <w:spacing w:val="-2"/>
              </w:rPr>
            </w:pPr>
          </w:p>
        </w:tc>
        <w:tc>
          <w:tcPr>
            <w:tcW w:w="1417" w:type="dxa"/>
            <w:tcBorders>
              <w:top w:val="single" w:sz="8" w:space="0" w:color="auto"/>
            </w:tcBorders>
            <w:vAlign w:val="bottom"/>
          </w:tcPr>
          <w:p w:rsidR="00A0012A" w:rsidRPr="00E61819" w:rsidRDefault="00A0012A" w:rsidP="00B83D8B">
            <w:pPr>
              <w:suppressAutoHyphens/>
              <w:rPr>
                <w:rFonts w:ascii="Verdana" w:hAnsi="Verdana" w:cs="Arial"/>
                <w:spacing w:val="-2"/>
              </w:rPr>
            </w:pPr>
          </w:p>
        </w:tc>
        <w:tc>
          <w:tcPr>
            <w:tcW w:w="1418" w:type="dxa"/>
            <w:tcBorders>
              <w:top w:val="single" w:sz="8" w:space="0" w:color="auto"/>
            </w:tcBorders>
            <w:vAlign w:val="bottom"/>
          </w:tcPr>
          <w:p w:rsidR="00A0012A" w:rsidRPr="00E61819" w:rsidRDefault="00A0012A" w:rsidP="00B83D8B">
            <w:pPr>
              <w:suppressAutoHyphens/>
              <w:rPr>
                <w:rFonts w:ascii="Verdana" w:hAnsi="Verdana" w:cs="Arial"/>
                <w:spacing w:val="-2"/>
              </w:rPr>
            </w:pPr>
          </w:p>
        </w:tc>
        <w:tc>
          <w:tcPr>
            <w:tcW w:w="1558" w:type="dxa"/>
            <w:tcBorders>
              <w:top w:val="single" w:sz="8" w:space="0" w:color="auto"/>
              <w:right w:val="single" w:sz="12" w:space="0" w:color="auto"/>
            </w:tcBorders>
            <w:shd w:val="clear" w:color="auto" w:fill="D9D9D9"/>
            <w:vAlign w:val="bottom"/>
          </w:tcPr>
          <w:p w:rsidR="00A0012A" w:rsidRPr="00E61819" w:rsidRDefault="00A0012A" w:rsidP="00B83D8B">
            <w:pPr>
              <w:suppressAutoHyphens/>
              <w:rPr>
                <w:rFonts w:ascii="Verdana" w:hAnsi="Verdana" w:cs="Arial"/>
                <w:spacing w:val="-2"/>
              </w:rPr>
            </w:pPr>
          </w:p>
        </w:tc>
      </w:tr>
      <w:tr w:rsidR="00E61819" w:rsidRPr="00E61819" w:rsidTr="00B83D8B">
        <w:trPr>
          <w:trHeight w:val="142"/>
        </w:trPr>
        <w:tc>
          <w:tcPr>
            <w:tcW w:w="1389" w:type="dxa"/>
            <w:vMerge w:val="restart"/>
            <w:tcBorders>
              <w:top w:val="single" w:sz="12" w:space="0" w:color="auto"/>
              <w:left w:val="single" w:sz="12" w:space="0" w:color="auto"/>
            </w:tcBorders>
            <w:shd w:val="clear" w:color="auto" w:fill="99FFCC"/>
          </w:tcPr>
          <w:p w:rsidR="00A0012A" w:rsidRPr="00E61819" w:rsidRDefault="00A0012A" w:rsidP="00B83D8B">
            <w:pPr>
              <w:suppressAutoHyphens/>
              <w:spacing w:before="80"/>
              <w:rPr>
                <w:rFonts w:ascii="Verdana" w:hAnsi="Verdana" w:cs="Arial"/>
                <w:b/>
                <w:spacing w:val="-2"/>
              </w:rPr>
            </w:pPr>
            <w:r w:rsidRPr="00E61819">
              <w:rPr>
                <w:rFonts w:ascii="Verdana" w:hAnsi="Verdana" w:cs="Arial"/>
                <w:b/>
                <w:spacing w:val="-2"/>
              </w:rPr>
              <w:t>DELINEATION</w:t>
            </w:r>
          </w:p>
        </w:tc>
        <w:tc>
          <w:tcPr>
            <w:tcW w:w="936" w:type="dxa"/>
            <w:tcBorders>
              <w:top w:val="single" w:sz="12" w:space="0" w:color="auto"/>
            </w:tcBorders>
            <w:tcMar>
              <w:left w:w="28" w:type="dxa"/>
              <w:right w:w="0" w:type="dxa"/>
            </w:tcMar>
            <w:vAlign w:val="bottom"/>
          </w:tcPr>
          <w:p w:rsidR="00A0012A" w:rsidRPr="00E61819" w:rsidRDefault="00A0012A" w:rsidP="00B83D8B">
            <w:pPr>
              <w:suppressAutoHyphens/>
              <w:rPr>
                <w:rFonts w:ascii="Verdana" w:hAnsi="Verdana" w:cs="Arial"/>
                <w:spacing w:val="-2"/>
              </w:rPr>
            </w:pPr>
            <w:r w:rsidRPr="00E61819">
              <w:rPr>
                <w:rFonts w:ascii="Verdana" w:hAnsi="Verdana" w:cs="Arial"/>
                <w:spacing w:val="-2"/>
              </w:rPr>
              <w:t>Existing RRPMs</w:t>
            </w:r>
          </w:p>
        </w:tc>
        <w:tc>
          <w:tcPr>
            <w:tcW w:w="1560" w:type="dxa"/>
            <w:tcBorders>
              <w:top w:val="single" w:sz="12" w:space="0" w:color="auto"/>
            </w:tcBorders>
            <w:vAlign w:val="bottom"/>
          </w:tcPr>
          <w:p w:rsidR="00A0012A" w:rsidRPr="00E61819" w:rsidRDefault="00A0012A" w:rsidP="00B83D8B">
            <w:pPr>
              <w:suppressAutoHyphens/>
              <w:rPr>
                <w:rFonts w:ascii="Verdana" w:hAnsi="Verdana" w:cs="Arial"/>
                <w:spacing w:val="-2"/>
              </w:rPr>
            </w:pPr>
            <w:r w:rsidRPr="00E61819">
              <w:rPr>
                <w:rFonts w:ascii="Verdana" w:hAnsi="Verdana" w:cs="Arial"/>
                <w:spacing w:val="-2"/>
              </w:rPr>
              <w:t>Removed</w:t>
            </w:r>
          </w:p>
        </w:tc>
        <w:tc>
          <w:tcPr>
            <w:tcW w:w="1417" w:type="dxa"/>
            <w:tcBorders>
              <w:top w:val="single" w:sz="12" w:space="0" w:color="auto"/>
            </w:tcBorders>
            <w:vAlign w:val="center"/>
          </w:tcPr>
          <w:p w:rsidR="00A0012A" w:rsidRPr="00E61819" w:rsidRDefault="00A0012A" w:rsidP="00B83D8B">
            <w:pPr>
              <w:suppressAutoHyphens/>
              <w:jc w:val="center"/>
              <w:rPr>
                <w:rFonts w:ascii="Verdana" w:hAnsi="Verdana" w:cs="Arial"/>
                <w:spacing w:val="-2"/>
              </w:rPr>
            </w:pPr>
            <w:r w:rsidRPr="00E61819">
              <w:rPr>
                <w:rFonts w:ascii="Verdana" w:hAnsi="Verdana" w:cs="Arial"/>
                <w:spacing w:val="-2"/>
              </w:rPr>
              <w:t>Yes / No</w:t>
            </w:r>
          </w:p>
        </w:tc>
        <w:tc>
          <w:tcPr>
            <w:tcW w:w="2835" w:type="dxa"/>
            <w:gridSpan w:val="2"/>
            <w:tcBorders>
              <w:top w:val="single" w:sz="12" w:space="0" w:color="auto"/>
            </w:tcBorders>
            <w:vAlign w:val="bottom"/>
          </w:tcPr>
          <w:p w:rsidR="00A0012A" w:rsidRPr="00E61819" w:rsidRDefault="00A0012A" w:rsidP="00B83D8B">
            <w:pPr>
              <w:suppressAutoHyphens/>
              <w:rPr>
                <w:rFonts w:ascii="Verdana" w:hAnsi="Verdana" w:cs="Arial"/>
                <w:spacing w:val="-2"/>
              </w:rPr>
            </w:pPr>
            <w:r w:rsidRPr="00E61819">
              <w:rPr>
                <w:rFonts w:ascii="Verdana" w:hAnsi="Verdana" w:cs="Arial"/>
                <w:spacing w:val="-2"/>
              </w:rPr>
              <w:t>Date:</w:t>
            </w:r>
          </w:p>
        </w:tc>
        <w:tc>
          <w:tcPr>
            <w:tcW w:w="1418" w:type="dxa"/>
            <w:tcBorders>
              <w:top w:val="single" w:sz="12" w:space="0" w:color="auto"/>
            </w:tcBorders>
            <w:shd w:val="clear" w:color="auto" w:fill="D9D9D9"/>
            <w:vAlign w:val="bottom"/>
          </w:tcPr>
          <w:p w:rsidR="00A0012A" w:rsidRPr="00E61819" w:rsidRDefault="00A0012A" w:rsidP="00B83D8B">
            <w:pPr>
              <w:suppressAutoHyphens/>
              <w:rPr>
                <w:rFonts w:ascii="Verdana" w:hAnsi="Verdana" w:cs="Arial"/>
                <w:spacing w:val="-2"/>
              </w:rPr>
            </w:pPr>
          </w:p>
        </w:tc>
        <w:tc>
          <w:tcPr>
            <w:tcW w:w="1558" w:type="dxa"/>
            <w:tcBorders>
              <w:top w:val="single" w:sz="12" w:space="0" w:color="auto"/>
              <w:right w:val="single" w:sz="12" w:space="0" w:color="auto"/>
            </w:tcBorders>
            <w:shd w:val="clear" w:color="auto" w:fill="D9D9D9"/>
            <w:vAlign w:val="bottom"/>
          </w:tcPr>
          <w:p w:rsidR="00A0012A" w:rsidRPr="00E61819" w:rsidRDefault="00A0012A" w:rsidP="00B83D8B">
            <w:pPr>
              <w:suppressAutoHyphens/>
              <w:rPr>
                <w:rFonts w:ascii="Verdana" w:hAnsi="Verdana" w:cs="Arial"/>
                <w:spacing w:val="-2"/>
              </w:rPr>
            </w:pPr>
          </w:p>
        </w:tc>
      </w:tr>
      <w:tr w:rsidR="00E61819" w:rsidRPr="00E61819" w:rsidTr="00B83D8B">
        <w:trPr>
          <w:trHeight w:val="142"/>
        </w:trPr>
        <w:tc>
          <w:tcPr>
            <w:tcW w:w="1389" w:type="dxa"/>
            <w:vMerge/>
            <w:tcBorders>
              <w:left w:val="single" w:sz="12" w:space="0" w:color="auto"/>
            </w:tcBorders>
            <w:shd w:val="clear" w:color="auto" w:fill="99FFCC"/>
            <w:vAlign w:val="bottom"/>
          </w:tcPr>
          <w:p w:rsidR="00A0012A" w:rsidRPr="00E61819" w:rsidRDefault="00A0012A" w:rsidP="00B83D8B">
            <w:pPr>
              <w:suppressAutoHyphens/>
              <w:rPr>
                <w:rFonts w:ascii="Verdana" w:hAnsi="Verdana" w:cs="Arial"/>
                <w:spacing w:val="-2"/>
              </w:rPr>
            </w:pPr>
          </w:p>
        </w:tc>
        <w:tc>
          <w:tcPr>
            <w:tcW w:w="936" w:type="dxa"/>
            <w:vMerge w:val="restart"/>
            <w:tcMar>
              <w:left w:w="28" w:type="dxa"/>
            </w:tcMar>
          </w:tcPr>
          <w:p w:rsidR="00A0012A" w:rsidRPr="00E61819" w:rsidRDefault="00A0012A" w:rsidP="00B83D8B">
            <w:pPr>
              <w:suppressAutoHyphens/>
              <w:rPr>
                <w:rFonts w:ascii="Verdana" w:hAnsi="Verdana" w:cs="Arial"/>
                <w:spacing w:val="-2"/>
              </w:rPr>
            </w:pPr>
            <w:r w:rsidRPr="00E61819">
              <w:rPr>
                <w:rFonts w:ascii="Verdana" w:hAnsi="Verdana" w:cs="Arial"/>
                <w:spacing w:val="-2"/>
              </w:rPr>
              <w:t>TRRPMs</w:t>
            </w:r>
          </w:p>
        </w:tc>
        <w:tc>
          <w:tcPr>
            <w:tcW w:w="1560" w:type="dxa"/>
            <w:vAlign w:val="bottom"/>
          </w:tcPr>
          <w:p w:rsidR="00A0012A" w:rsidRPr="00E61819" w:rsidRDefault="00A0012A" w:rsidP="00B83D8B">
            <w:pPr>
              <w:suppressAutoHyphens/>
              <w:rPr>
                <w:rFonts w:ascii="Verdana" w:hAnsi="Verdana" w:cs="Arial"/>
                <w:spacing w:val="-2"/>
              </w:rPr>
            </w:pPr>
            <w:r w:rsidRPr="00E61819">
              <w:rPr>
                <w:rFonts w:ascii="Verdana" w:hAnsi="Verdana" w:cs="Arial"/>
                <w:spacing w:val="-2"/>
              </w:rPr>
              <w:t>Installed</w:t>
            </w:r>
          </w:p>
        </w:tc>
        <w:tc>
          <w:tcPr>
            <w:tcW w:w="1417" w:type="dxa"/>
            <w:vAlign w:val="center"/>
          </w:tcPr>
          <w:p w:rsidR="00A0012A" w:rsidRPr="00E61819" w:rsidRDefault="00A0012A" w:rsidP="00B83D8B">
            <w:pPr>
              <w:suppressAutoHyphens/>
              <w:jc w:val="center"/>
              <w:rPr>
                <w:rFonts w:ascii="Verdana" w:hAnsi="Verdana" w:cs="Arial"/>
                <w:spacing w:val="-2"/>
              </w:rPr>
            </w:pPr>
            <w:r w:rsidRPr="00E61819">
              <w:rPr>
                <w:rFonts w:ascii="Verdana" w:hAnsi="Verdana" w:cs="Arial"/>
                <w:spacing w:val="-2"/>
              </w:rPr>
              <w:t>Yes / No</w:t>
            </w:r>
          </w:p>
        </w:tc>
        <w:tc>
          <w:tcPr>
            <w:tcW w:w="2835" w:type="dxa"/>
            <w:gridSpan w:val="2"/>
            <w:vAlign w:val="bottom"/>
          </w:tcPr>
          <w:p w:rsidR="00A0012A" w:rsidRPr="00E61819" w:rsidRDefault="00A0012A" w:rsidP="00B83D8B">
            <w:pPr>
              <w:suppressAutoHyphens/>
              <w:rPr>
                <w:rFonts w:ascii="Verdana" w:hAnsi="Verdana" w:cs="Arial"/>
                <w:spacing w:val="-2"/>
              </w:rPr>
            </w:pPr>
            <w:r w:rsidRPr="00E61819">
              <w:rPr>
                <w:rFonts w:ascii="Verdana" w:hAnsi="Verdana" w:cs="Arial"/>
                <w:spacing w:val="-2"/>
              </w:rPr>
              <w:t>Date:</w:t>
            </w:r>
          </w:p>
        </w:tc>
        <w:tc>
          <w:tcPr>
            <w:tcW w:w="2976" w:type="dxa"/>
            <w:gridSpan w:val="2"/>
            <w:tcBorders>
              <w:bottom w:val="single" w:sz="4" w:space="0" w:color="auto"/>
              <w:right w:val="single" w:sz="12" w:space="0" w:color="auto"/>
            </w:tcBorders>
            <w:vAlign w:val="bottom"/>
          </w:tcPr>
          <w:p w:rsidR="00A0012A" w:rsidRPr="00E61819" w:rsidRDefault="00A0012A" w:rsidP="00B83D8B">
            <w:pPr>
              <w:tabs>
                <w:tab w:val="right" w:pos="2663"/>
              </w:tabs>
              <w:suppressAutoHyphens/>
              <w:rPr>
                <w:rFonts w:ascii="Verdana" w:hAnsi="Verdana" w:cs="Arial"/>
                <w:spacing w:val="-2"/>
              </w:rPr>
            </w:pPr>
            <w:r w:rsidRPr="00E61819">
              <w:rPr>
                <w:rFonts w:ascii="Verdana" w:hAnsi="Verdana" w:cs="Arial"/>
                <w:spacing w:val="-2"/>
              </w:rPr>
              <w:t>Spacings:</w:t>
            </w:r>
            <w:r w:rsidRPr="00E61819">
              <w:rPr>
                <w:rFonts w:ascii="Verdana" w:hAnsi="Verdana" w:cs="Arial"/>
                <w:spacing w:val="-2"/>
              </w:rPr>
              <w:tab/>
              <w:t>m</w:t>
            </w:r>
          </w:p>
        </w:tc>
      </w:tr>
      <w:tr w:rsidR="00E61819" w:rsidRPr="00E61819" w:rsidTr="00B83D8B">
        <w:trPr>
          <w:trHeight w:val="142"/>
        </w:trPr>
        <w:tc>
          <w:tcPr>
            <w:tcW w:w="1389" w:type="dxa"/>
            <w:vMerge/>
            <w:tcBorders>
              <w:left w:val="single" w:sz="12" w:space="0" w:color="auto"/>
            </w:tcBorders>
            <w:shd w:val="clear" w:color="auto" w:fill="99FFCC"/>
            <w:vAlign w:val="bottom"/>
          </w:tcPr>
          <w:p w:rsidR="00A0012A" w:rsidRPr="00E61819" w:rsidRDefault="00A0012A" w:rsidP="00B83D8B">
            <w:pPr>
              <w:suppressAutoHyphens/>
              <w:rPr>
                <w:rFonts w:ascii="Verdana" w:hAnsi="Verdana" w:cs="Arial"/>
                <w:spacing w:val="-2"/>
              </w:rPr>
            </w:pPr>
          </w:p>
        </w:tc>
        <w:tc>
          <w:tcPr>
            <w:tcW w:w="936" w:type="dxa"/>
            <w:vMerge/>
            <w:tcMar>
              <w:left w:w="28" w:type="dxa"/>
            </w:tcMar>
            <w:vAlign w:val="bottom"/>
          </w:tcPr>
          <w:p w:rsidR="00A0012A" w:rsidRPr="00E61819" w:rsidRDefault="00A0012A" w:rsidP="00B83D8B">
            <w:pPr>
              <w:suppressAutoHyphens/>
              <w:rPr>
                <w:rFonts w:ascii="Verdana" w:hAnsi="Verdana" w:cs="Arial"/>
                <w:spacing w:val="-2"/>
              </w:rPr>
            </w:pPr>
          </w:p>
        </w:tc>
        <w:tc>
          <w:tcPr>
            <w:tcW w:w="1560" w:type="dxa"/>
            <w:vAlign w:val="bottom"/>
          </w:tcPr>
          <w:p w:rsidR="00A0012A" w:rsidRPr="00E61819" w:rsidRDefault="00A0012A" w:rsidP="00B83D8B">
            <w:pPr>
              <w:suppressAutoHyphens/>
              <w:rPr>
                <w:rFonts w:ascii="Verdana" w:hAnsi="Verdana" w:cs="Arial"/>
                <w:spacing w:val="-2"/>
              </w:rPr>
            </w:pPr>
            <w:r w:rsidRPr="00E61819">
              <w:rPr>
                <w:rFonts w:ascii="Verdana" w:hAnsi="Verdana" w:cs="Arial"/>
                <w:spacing w:val="-2"/>
              </w:rPr>
              <w:t>Uncovered</w:t>
            </w:r>
          </w:p>
        </w:tc>
        <w:tc>
          <w:tcPr>
            <w:tcW w:w="1417" w:type="dxa"/>
            <w:vAlign w:val="center"/>
          </w:tcPr>
          <w:p w:rsidR="00A0012A" w:rsidRPr="00E61819" w:rsidRDefault="00A0012A" w:rsidP="00B83D8B">
            <w:pPr>
              <w:suppressAutoHyphens/>
              <w:jc w:val="center"/>
              <w:rPr>
                <w:rFonts w:ascii="Verdana" w:hAnsi="Verdana" w:cs="Arial"/>
                <w:spacing w:val="-2"/>
              </w:rPr>
            </w:pPr>
            <w:r w:rsidRPr="00E61819">
              <w:rPr>
                <w:rFonts w:ascii="Verdana" w:hAnsi="Verdana" w:cs="Arial"/>
                <w:spacing w:val="-2"/>
              </w:rPr>
              <w:t>Yes / No</w:t>
            </w:r>
          </w:p>
        </w:tc>
        <w:tc>
          <w:tcPr>
            <w:tcW w:w="2835" w:type="dxa"/>
            <w:gridSpan w:val="2"/>
            <w:vAlign w:val="bottom"/>
          </w:tcPr>
          <w:p w:rsidR="00A0012A" w:rsidRPr="00E61819" w:rsidRDefault="00A0012A" w:rsidP="00B83D8B">
            <w:pPr>
              <w:suppressAutoHyphens/>
              <w:rPr>
                <w:rFonts w:ascii="Verdana" w:hAnsi="Verdana" w:cs="Arial"/>
                <w:spacing w:val="-2"/>
              </w:rPr>
            </w:pPr>
            <w:r w:rsidRPr="00E61819">
              <w:rPr>
                <w:rFonts w:ascii="Verdana" w:hAnsi="Verdana" w:cs="Arial"/>
                <w:spacing w:val="-2"/>
              </w:rPr>
              <w:t>Date:</w:t>
            </w:r>
          </w:p>
        </w:tc>
        <w:tc>
          <w:tcPr>
            <w:tcW w:w="1418" w:type="dxa"/>
            <w:shd w:val="clear" w:color="auto" w:fill="D9D9D9"/>
            <w:vAlign w:val="bottom"/>
          </w:tcPr>
          <w:p w:rsidR="00A0012A" w:rsidRPr="00E61819" w:rsidRDefault="00A0012A" w:rsidP="00B83D8B">
            <w:pPr>
              <w:suppressAutoHyphens/>
              <w:rPr>
                <w:rFonts w:ascii="Verdana" w:hAnsi="Verdana" w:cs="Arial"/>
                <w:spacing w:val="-2"/>
              </w:rPr>
            </w:pPr>
          </w:p>
        </w:tc>
        <w:tc>
          <w:tcPr>
            <w:tcW w:w="1558" w:type="dxa"/>
            <w:tcBorders>
              <w:bottom w:val="single" w:sz="4" w:space="0" w:color="auto"/>
              <w:right w:val="single" w:sz="12" w:space="0" w:color="auto"/>
            </w:tcBorders>
            <w:shd w:val="clear" w:color="auto" w:fill="D9D9D9"/>
            <w:vAlign w:val="bottom"/>
          </w:tcPr>
          <w:p w:rsidR="00A0012A" w:rsidRPr="00E61819" w:rsidRDefault="00A0012A" w:rsidP="00B83D8B">
            <w:pPr>
              <w:suppressAutoHyphens/>
              <w:rPr>
                <w:rFonts w:ascii="Verdana" w:hAnsi="Verdana" w:cs="Arial"/>
                <w:spacing w:val="-2"/>
              </w:rPr>
            </w:pPr>
          </w:p>
        </w:tc>
      </w:tr>
      <w:tr w:rsidR="00E61819" w:rsidRPr="00E61819" w:rsidTr="00B83D8B">
        <w:trPr>
          <w:trHeight w:val="142"/>
        </w:trPr>
        <w:tc>
          <w:tcPr>
            <w:tcW w:w="1389" w:type="dxa"/>
            <w:vMerge/>
            <w:tcBorders>
              <w:left w:val="single" w:sz="12" w:space="0" w:color="auto"/>
            </w:tcBorders>
            <w:shd w:val="clear" w:color="auto" w:fill="99FFCC"/>
            <w:vAlign w:val="bottom"/>
          </w:tcPr>
          <w:p w:rsidR="00A0012A" w:rsidRPr="00E61819" w:rsidRDefault="00A0012A" w:rsidP="00B83D8B">
            <w:pPr>
              <w:suppressAutoHyphens/>
              <w:rPr>
                <w:rFonts w:ascii="Verdana" w:hAnsi="Verdana" w:cs="Arial"/>
                <w:spacing w:val="-2"/>
              </w:rPr>
            </w:pPr>
          </w:p>
        </w:tc>
        <w:tc>
          <w:tcPr>
            <w:tcW w:w="936" w:type="dxa"/>
            <w:vMerge w:val="restart"/>
            <w:tcMar>
              <w:left w:w="28" w:type="dxa"/>
            </w:tcMar>
          </w:tcPr>
          <w:p w:rsidR="00A0012A" w:rsidRPr="00E61819" w:rsidRDefault="00A0012A" w:rsidP="00B83D8B">
            <w:pPr>
              <w:suppressAutoHyphens/>
              <w:rPr>
                <w:rFonts w:ascii="Verdana" w:hAnsi="Verdana" w:cs="Arial"/>
                <w:spacing w:val="-2"/>
              </w:rPr>
            </w:pPr>
            <w:r w:rsidRPr="00E61819">
              <w:rPr>
                <w:rFonts w:ascii="Verdana" w:hAnsi="Verdana" w:cs="Arial"/>
                <w:spacing w:val="-2"/>
              </w:rPr>
              <w:t>Reinstatement</w:t>
            </w:r>
          </w:p>
        </w:tc>
        <w:tc>
          <w:tcPr>
            <w:tcW w:w="2977" w:type="dxa"/>
            <w:gridSpan w:val="2"/>
            <w:vMerge w:val="restart"/>
          </w:tcPr>
          <w:p w:rsidR="00A0012A" w:rsidRPr="00E61819" w:rsidRDefault="00A0012A" w:rsidP="00B83D8B">
            <w:pPr>
              <w:suppressAutoHyphens/>
              <w:rPr>
                <w:rFonts w:ascii="Verdana" w:hAnsi="Verdana" w:cs="Arial"/>
                <w:spacing w:val="-2"/>
              </w:rPr>
            </w:pPr>
            <w:r w:rsidRPr="00E61819">
              <w:rPr>
                <w:rFonts w:ascii="Verdana" w:hAnsi="Verdana" w:cs="Arial"/>
                <w:spacing w:val="-2"/>
              </w:rPr>
              <w:t>Pavement Markings - 1</w:t>
            </w:r>
            <w:r w:rsidRPr="00E61819">
              <w:rPr>
                <w:rFonts w:ascii="Verdana" w:hAnsi="Verdana" w:cs="Arial"/>
                <w:spacing w:val="-2"/>
                <w:vertAlign w:val="superscript"/>
              </w:rPr>
              <w:t>st</w:t>
            </w:r>
            <w:r w:rsidRPr="00E61819">
              <w:rPr>
                <w:rFonts w:ascii="Verdana" w:hAnsi="Verdana" w:cs="Arial"/>
                <w:spacing w:val="-2"/>
              </w:rPr>
              <w:t xml:space="preserve"> Coat</w:t>
            </w:r>
          </w:p>
        </w:tc>
        <w:tc>
          <w:tcPr>
            <w:tcW w:w="4253" w:type="dxa"/>
            <w:gridSpan w:val="3"/>
            <w:vAlign w:val="bottom"/>
          </w:tcPr>
          <w:p w:rsidR="00A0012A" w:rsidRPr="00E61819" w:rsidRDefault="00A0012A" w:rsidP="00B83D8B">
            <w:pPr>
              <w:suppressAutoHyphens/>
              <w:rPr>
                <w:rFonts w:ascii="Verdana" w:hAnsi="Verdana" w:cs="Arial"/>
                <w:spacing w:val="-2"/>
              </w:rPr>
            </w:pPr>
            <w:r w:rsidRPr="00E61819">
              <w:rPr>
                <w:rFonts w:ascii="Verdana" w:hAnsi="Verdana" w:cs="Arial"/>
                <w:spacing w:val="-2"/>
              </w:rPr>
              <w:t>Specified Date Due:</w:t>
            </w:r>
          </w:p>
        </w:tc>
        <w:tc>
          <w:tcPr>
            <w:tcW w:w="1558" w:type="dxa"/>
            <w:tcBorders>
              <w:right w:val="single" w:sz="12" w:space="0" w:color="auto"/>
            </w:tcBorders>
            <w:shd w:val="clear" w:color="auto" w:fill="D9D9D9"/>
            <w:vAlign w:val="bottom"/>
          </w:tcPr>
          <w:p w:rsidR="00A0012A" w:rsidRPr="00E61819" w:rsidRDefault="00A0012A" w:rsidP="00B83D8B">
            <w:pPr>
              <w:suppressAutoHyphens/>
              <w:rPr>
                <w:rFonts w:ascii="Verdana" w:hAnsi="Verdana" w:cs="Arial"/>
                <w:spacing w:val="-2"/>
              </w:rPr>
            </w:pPr>
          </w:p>
        </w:tc>
      </w:tr>
      <w:tr w:rsidR="00E61819" w:rsidRPr="00E61819" w:rsidTr="00B83D8B">
        <w:trPr>
          <w:trHeight w:val="142"/>
        </w:trPr>
        <w:tc>
          <w:tcPr>
            <w:tcW w:w="1389" w:type="dxa"/>
            <w:vMerge/>
            <w:tcBorders>
              <w:left w:val="single" w:sz="12" w:space="0" w:color="auto"/>
            </w:tcBorders>
            <w:shd w:val="clear" w:color="auto" w:fill="99FFCC"/>
            <w:vAlign w:val="bottom"/>
          </w:tcPr>
          <w:p w:rsidR="00A0012A" w:rsidRPr="00E61819" w:rsidRDefault="00A0012A" w:rsidP="00B83D8B">
            <w:pPr>
              <w:suppressAutoHyphens/>
              <w:rPr>
                <w:rFonts w:ascii="Verdana" w:hAnsi="Verdana" w:cs="Arial"/>
                <w:spacing w:val="-2"/>
              </w:rPr>
            </w:pPr>
          </w:p>
        </w:tc>
        <w:tc>
          <w:tcPr>
            <w:tcW w:w="936" w:type="dxa"/>
            <w:vMerge/>
            <w:vAlign w:val="bottom"/>
          </w:tcPr>
          <w:p w:rsidR="00A0012A" w:rsidRPr="00E61819" w:rsidRDefault="00A0012A" w:rsidP="00B83D8B">
            <w:pPr>
              <w:suppressAutoHyphens/>
              <w:rPr>
                <w:rFonts w:ascii="Verdana" w:hAnsi="Verdana" w:cs="Arial"/>
                <w:spacing w:val="-2"/>
              </w:rPr>
            </w:pPr>
          </w:p>
        </w:tc>
        <w:tc>
          <w:tcPr>
            <w:tcW w:w="2977" w:type="dxa"/>
            <w:gridSpan w:val="2"/>
            <w:vMerge/>
            <w:vAlign w:val="bottom"/>
          </w:tcPr>
          <w:p w:rsidR="00A0012A" w:rsidRPr="00E61819" w:rsidRDefault="00A0012A" w:rsidP="00B83D8B">
            <w:pPr>
              <w:suppressAutoHyphens/>
              <w:rPr>
                <w:rFonts w:ascii="Verdana" w:hAnsi="Verdana" w:cs="Arial"/>
                <w:spacing w:val="-2"/>
              </w:rPr>
            </w:pPr>
          </w:p>
        </w:tc>
        <w:tc>
          <w:tcPr>
            <w:tcW w:w="4253" w:type="dxa"/>
            <w:gridSpan w:val="3"/>
            <w:vAlign w:val="bottom"/>
          </w:tcPr>
          <w:p w:rsidR="00A0012A" w:rsidRPr="00E61819" w:rsidRDefault="00A0012A" w:rsidP="00B83D8B">
            <w:pPr>
              <w:suppressAutoHyphens/>
              <w:rPr>
                <w:rFonts w:ascii="Verdana" w:hAnsi="Verdana" w:cs="Arial"/>
                <w:spacing w:val="-2"/>
              </w:rPr>
            </w:pPr>
            <w:r w:rsidRPr="00E61819">
              <w:rPr>
                <w:rFonts w:ascii="Verdana" w:hAnsi="Verdana" w:cs="Arial"/>
                <w:spacing w:val="-2"/>
              </w:rPr>
              <w:t>Actual Date Done:</w:t>
            </w:r>
          </w:p>
        </w:tc>
        <w:tc>
          <w:tcPr>
            <w:tcW w:w="1558" w:type="dxa"/>
            <w:tcBorders>
              <w:right w:val="single" w:sz="12" w:space="0" w:color="auto"/>
            </w:tcBorders>
            <w:shd w:val="clear" w:color="auto" w:fill="D9D9D9"/>
            <w:vAlign w:val="bottom"/>
          </w:tcPr>
          <w:p w:rsidR="00A0012A" w:rsidRPr="00E61819" w:rsidRDefault="00A0012A" w:rsidP="00B83D8B">
            <w:pPr>
              <w:suppressAutoHyphens/>
              <w:rPr>
                <w:rFonts w:ascii="Verdana" w:hAnsi="Verdana" w:cs="Arial"/>
                <w:spacing w:val="-2"/>
              </w:rPr>
            </w:pPr>
          </w:p>
        </w:tc>
      </w:tr>
      <w:tr w:rsidR="00E61819" w:rsidRPr="00E61819" w:rsidTr="00B83D8B">
        <w:trPr>
          <w:trHeight w:val="142"/>
        </w:trPr>
        <w:tc>
          <w:tcPr>
            <w:tcW w:w="1389" w:type="dxa"/>
            <w:vMerge/>
            <w:tcBorders>
              <w:left w:val="single" w:sz="12" w:space="0" w:color="auto"/>
            </w:tcBorders>
            <w:shd w:val="clear" w:color="auto" w:fill="99FFCC"/>
            <w:vAlign w:val="bottom"/>
          </w:tcPr>
          <w:p w:rsidR="00A0012A" w:rsidRPr="00E61819" w:rsidRDefault="00A0012A" w:rsidP="00B83D8B">
            <w:pPr>
              <w:suppressAutoHyphens/>
              <w:rPr>
                <w:rFonts w:ascii="Verdana" w:hAnsi="Verdana" w:cs="Arial"/>
                <w:spacing w:val="-2"/>
              </w:rPr>
            </w:pPr>
          </w:p>
        </w:tc>
        <w:tc>
          <w:tcPr>
            <w:tcW w:w="936" w:type="dxa"/>
            <w:vMerge/>
            <w:vAlign w:val="bottom"/>
          </w:tcPr>
          <w:p w:rsidR="00A0012A" w:rsidRPr="00E61819" w:rsidRDefault="00A0012A" w:rsidP="00B83D8B">
            <w:pPr>
              <w:suppressAutoHyphens/>
              <w:rPr>
                <w:rFonts w:ascii="Verdana" w:hAnsi="Verdana" w:cs="Arial"/>
                <w:spacing w:val="-2"/>
              </w:rPr>
            </w:pPr>
          </w:p>
        </w:tc>
        <w:tc>
          <w:tcPr>
            <w:tcW w:w="2977" w:type="dxa"/>
            <w:gridSpan w:val="2"/>
            <w:vMerge w:val="restart"/>
          </w:tcPr>
          <w:p w:rsidR="00A0012A" w:rsidRPr="00E61819" w:rsidRDefault="00A0012A" w:rsidP="00B83D8B">
            <w:pPr>
              <w:suppressAutoHyphens/>
              <w:rPr>
                <w:rFonts w:ascii="Verdana" w:hAnsi="Verdana" w:cs="Arial"/>
                <w:spacing w:val="-2"/>
              </w:rPr>
            </w:pPr>
            <w:r w:rsidRPr="00E61819">
              <w:rPr>
                <w:rFonts w:ascii="Verdana" w:hAnsi="Verdana" w:cs="Arial"/>
                <w:spacing w:val="-2"/>
              </w:rPr>
              <w:t>Pavement Markings - 2</w:t>
            </w:r>
            <w:r w:rsidRPr="00E61819">
              <w:rPr>
                <w:rFonts w:ascii="Verdana" w:hAnsi="Verdana" w:cs="Arial"/>
                <w:spacing w:val="-2"/>
                <w:vertAlign w:val="superscript"/>
              </w:rPr>
              <w:t>nd</w:t>
            </w:r>
            <w:r w:rsidRPr="00E61819">
              <w:rPr>
                <w:rFonts w:ascii="Verdana" w:hAnsi="Verdana" w:cs="Arial"/>
                <w:spacing w:val="-2"/>
              </w:rPr>
              <w:t xml:space="preserve"> Coat</w:t>
            </w:r>
          </w:p>
        </w:tc>
        <w:tc>
          <w:tcPr>
            <w:tcW w:w="4253" w:type="dxa"/>
            <w:gridSpan w:val="3"/>
            <w:vAlign w:val="bottom"/>
          </w:tcPr>
          <w:p w:rsidR="00A0012A" w:rsidRPr="00E61819" w:rsidRDefault="00A0012A" w:rsidP="00B83D8B">
            <w:pPr>
              <w:suppressAutoHyphens/>
              <w:rPr>
                <w:rFonts w:ascii="Verdana" w:hAnsi="Verdana" w:cs="Arial"/>
                <w:spacing w:val="-2"/>
              </w:rPr>
            </w:pPr>
            <w:r w:rsidRPr="00E61819">
              <w:rPr>
                <w:rFonts w:ascii="Verdana" w:hAnsi="Verdana" w:cs="Arial"/>
                <w:spacing w:val="-2"/>
              </w:rPr>
              <w:t>Specified Date Due:</w:t>
            </w:r>
          </w:p>
        </w:tc>
        <w:tc>
          <w:tcPr>
            <w:tcW w:w="1558" w:type="dxa"/>
            <w:tcBorders>
              <w:right w:val="single" w:sz="12" w:space="0" w:color="auto"/>
            </w:tcBorders>
            <w:shd w:val="clear" w:color="auto" w:fill="D9D9D9"/>
            <w:vAlign w:val="bottom"/>
          </w:tcPr>
          <w:p w:rsidR="00A0012A" w:rsidRPr="00E61819" w:rsidRDefault="00A0012A" w:rsidP="00B83D8B">
            <w:pPr>
              <w:suppressAutoHyphens/>
              <w:rPr>
                <w:rFonts w:ascii="Verdana" w:hAnsi="Verdana" w:cs="Arial"/>
                <w:spacing w:val="-2"/>
              </w:rPr>
            </w:pPr>
          </w:p>
        </w:tc>
      </w:tr>
      <w:tr w:rsidR="00E61819" w:rsidRPr="00E61819" w:rsidTr="00B83D8B">
        <w:trPr>
          <w:trHeight w:val="142"/>
        </w:trPr>
        <w:tc>
          <w:tcPr>
            <w:tcW w:w="1389" w:type="dxa"/>
            <w:vMerge/>
            <w:tcBorders>
              <w:left w:val="single" w:sz="12" w:space="0" w:color="auto"/>
            </w:tcBorders>
            <w:shd w:val="clear" w:color="auto" w:fill="99FFCC"/>
            <w:vAlign w:val="bottom"/>
          </w:tcPr>
          <w:p w:rsidR="00A0012A" w:rsidRPr="00E61819" w:rsidRDefault="00A0012A" w:rsidP="00B83D8B">
            <w:pPr>
              <w:suppressAutoHyphens/>
              <w:rPr>
                <w:rFonts w:ascii="Verdana" w:hAnsi="Verdana" w:cs="Arial"/>
                <w:spacing w:val="-2"/>
              </w:rPr>
            </w:pPr>
          </w:p>
        </w:tc>
        <w:tc>
          <w:tcPr>
            <w:tcW w:w="936" w:type="dxa"/>
            <w:vMerge/>
            <w:vAlign w:val="bottom"/>
          </w:tcPr>
          <w:p w:rsidR="00A0012A" w:rsidRPr="00E61819" w:rsidRDefault="00A0012A" w:rsidP="00B83D8B">
            <w:pPr>
              <w:suppressAutoHyphens/>
              <w:rPr>
                <w:rFonts w:ascii="Verdana" w:hAnsi="Verdana" w:cs="Arial"/>
                <w:spacing w:val="-2"/>
              </w:rPr>
            </w:pPr>
          </w:p>
        </w:tc>
        <w:tc>
          <w:tcPr>
            <w:tcW w:w="2977" w:type="dxa"/>
            <w:gridSpan w:val="2"/>
            <w:vMerge/>
            <w:vAlign w:val="bottom"/>
          </w:tcPr>
          <w:p w:rsidR="00A0012A" w:rsidRPr="00E61819" w:rsidRDefault="00A0012A" w:rsidP="00B83D8B">
            <w:pPr>
              <w:suppressAutoHyphens/>
              <w:rPr>
                <w:rFonts w:ascii="Verdana" w:hAnsi="Verdana" w:cs="Arial"/>
                <w:spacing w:val="-2"/>
              </w:rPr>
            </w:pPr>
          </w:p>
        </w:tc>
        <w:tc>
          <w:tcPr>
            <w:tcW w:w="4253" w:type="dxa"/>
            <w:gridSpan w:val="3"/>
            <w:vAlign w:val="bottom"/>
          </w:tcPr>
          <w:p w:rsidR="00A0012A" w:rsidRPr="00E61819" w:rsidRDefault="00A0012A" w:rsidP="00B83D8B">
            <w:pPr>
              <w:suppressAutoHyphens/>
              <w:rPr>
                <w:rFonts w:ascii="Verdana" w:hAnsi="Verdana" w:cs="Arial"/>
                <w:spacing w:val="-2"/>
              </w:rPr>
            </w:pPr>
            <w:r w:rsidRPr="00E61819">
              <w:rPr>
                <w:rFonts w:ascii="Verdana" w:hAnsi="Verdana" w:cs="Arial"/>
                <w:spacing w:val="-2"/>
              </w:rPr>
              <w:t>Actual Date Done:</w:t>
            </w:r>
          </w:p>
        </w:tc>
        <w:tc>
          <w:tcPr>
            <w:tcW w:w="1558" w:type="dxa"/>
            <w:tcBorders>
              <w:right w:val="single" w:sz="12" w:space="0" w:color="auto"/>
            </w:tcBorders>
            <w:shd w:val="clear" w:color="auto" w:fill="D9D9D9"/>
            <w:vAlign w:val="bottom"/>
          </w:tcPr>
          <w:p w:rsidR="00A0012A" w:rsidRPr="00E61819" w:rsidRDefault="00A0012A" w:rsidP="00B83D8B">
            <w:pPr>
              <w:suppressAutoHyphens/>
              <w:rPr>
                <w:rFonts w:ascii="Verdana" w:hAnsi="Verdana" w:cs="Arial"/>
                <w:spacing w:val="-2"/>
              </w:rPr>
            </w:pPr>
          </w:p>
        </w:tc>
      </w:tr>
      <w:tr w:rsidR="00E61819" w:rsidRPr="00E61819" w:rsidTr="00B83D8B">
        <w:trPr>
          <w:trHeight w:val="142"/>
        </w:trPr>
        <w:tc>
          <w:tcPr>
            <w:tcW w:w="1389" w:type="dxa"/>
            <w:vMerge/>
            <w:tcBorders>
              <w:left w:val="single" w:sz="12" w:space="0" w:color="auto"/>
            </w:tcBorders>
            <w:shd w:val="clear" w:color="auto" w:fill="99FFCC"/>
            <w:vAlign w:val="bottom"/>
          </w:tcPr>
          <w:p w:rsidR="00A0012A" w:rsidRPr="00E61819" w:rsidRDefault="00A0012A" w:rsidP="00B83D8B">
            <w:pPr>
              <w:suppressAutoHyphens/>
              <w:rPr>
                <w:rFonts w:ascii="Verdana" w:hAnsi="Verdana" w:cs="Arial"/>
                <w:spacing w:val="-2"/>
              </w:rPr>
            </w:pPr>
          </w:p>
        </w:tc>
        <w:tc>
          <w:tcPr>
            <w:tcW w:w="936" w:type="dxa"/>
            <w:vMerge/>
            <w:vAlign w:val="bottom"/>
          </w:tcPr>
          <w:p w:rsidR="00A0012A" w:rsidRPr="00E61819" w:rsidRDefault="00A0012A" w:rsidP="00B83D8B">
            <w:pPr>
              <w:suppressAutoHyphens/>
              <w:rPr>
                <w:rFonts w:ascii="Verdana" w:hAnsi="Verdana" w:cs="Arial"/>
                <w:spacing w:val="-2"/>
              </w:rPr>
            </w:pPr>
          </w:p>
        </w:tc>
        <w:tc>
          <w:tcPr>
            <w:tcW w:w="2977" w:type="dxa"/>
            <w:gridSpan w:val="2"/>
            <w:vMerge w:val="restart"/>
            <w:tcMar>
              <w:top w:w="57" w:type="dxa"/>
            </w:tcMar>
          </w:tcPr>
          <w:p w:rsidR="00A0012A" w:rsidRPr="00E61819" w:rsidRDefault="00A0012A" w:rsidP="00B83D8B">
            <w:pPr>
              <w:suppressAutoHyphens/>
              <w:rPr>
                <w:rFonts w:ascii="Verdana" w:hAnsi="Verdana" w:cs="Arial"/>
                <w:spacing w:val="-2"/>
              </w:rPr>
            </w:pPr>
            <w:r w:rsidRPr="00E61819">
              <w:rPr>
                <w:rFonts w:ascii="Verdana" w:hAnsi="Verdana" w:cs="Arial"/>
                <w:spacing w:val="-2"/>
              </w:rPr>
              <w:t>RRPMs</w:t>
            </w:r>
          </w:p>
        </w:tc>
        <w:tc>
          <w:tcPr>
            <w:tcW w:w="4253" w:type="dxa"/>
            <w:gridSpan w:val="3"/>
            <w:vAlign w:val="bottom"/>
          </w:tcPr>
          <w:p w:rsidR="00A0012A" w:rsidRPr="00E61819" w:rsidRDefault="00A0012A" w:rsidP="00B83D8B">
            <w:pPr>
              <w:suppressAutoHyphens/>
              <w:rPr>
                <w:rFonts w:ascii="Verdana" w:hAnsi="Verdana" w:cs="Arial"/>
                <w:spacing w:val="-2"/>
              </w:rPr>
            </w:pPr>
            <w:r w:rsidRPr="00E61819">
              <w:rPr>
                <w:rFonts w:ascii="Verdana" w:hAnsi="Verdana" w:cs="Arial"/>
                <w:spacing w:val="-2"/>
              </w:rPr>
              <w:t>Specified Date Due:</w:t>
            </w:r>
          </w:p>
        </w:tc>
        <w:tc>
          <w:tcPr>
            <w:tcW w:w="1558" w:type="dxa"/>
            <w:tcBorders>
              <w:right w:val="single" w:sz="12" w:space="0" w:color="auto"/>
            </w:tcBorders>
            <w:shd w:val="clear" w:color="auto" w:fill="D9D9D9"/>
            <w:vAlign w:val="bottom"/>
          </w:tcPr>
          <w:p w:rsidR="00A0012A" w:rsidRPr="00E61819" w:rsidRDefault="00A0012A" w:rsidP="00B83D8B">
            <w:pPr>
              <w:suppressAutoHyphens/>
              <w:rPr>
                <w:rFonts w:ascii="Verdana" w:hAnsi="Verdana" w:cs="Arial"/>
                <w:spacing w:val="-2"/>
              </w:rPr>
            </w:pPr>
          </w:p>
        </w:tc>
      </w:tr>
      <w:tr w:rsidR="00E61819" w:rsidRPr="00E61819" w:rsidTr="00B83D8B">
        <w:trPr>
          <w:trHeight w:val="142"/>
        </w:trPr>
        <w:tc>
          <w:tcPr>
            <w:tcW w:w="1389" w:type="dxa"/>
            <w:vMerge/>
            <w:tcBorders>
              <w:left w:val="single" w:sz="12" w:space="0" w:color="auto"/>
            </w:tcBorders>
            <w:shd w:val="clear" w:color="auto" w:fill="99FFCC"/>
            <w:vAlign w:val="bottom"/>
          </w:tcPr>
          <w:p w:rsidR="00A0012A" w:rsidRPr="00E61819" w:rsidRDefault="00A0012A" w:rsidP="00B83D8B">
            <w:pPr>
              <w:suppressAutoHyphens/>
              <w:rPr>
                <w:rFonts w:ascii="Verdana" w:hAnsi="Verdana" w:cs="Arial"/>
                <w:spacing w:val="-2"/>
              </w:rPr>
            </w:pPr>
          </w:p>
        </w:tc>
        <w:tc>
          <w:tcPr>
            <w:tcW w:w="936" w:type="dxa"/>
            <w:vMerge/>
            <w:vAlign w:val="bottom"/>
          </w:tcPr>
          <w:p w:rsidR="00A0012A" w:rsidRPr="00E61819" w:rsidRDefault="00A0012A" w:rsidP="00B83D8B">
            <w:pPr>
              <w:suppressAutoHyphens/>
              <w:rPr>
                <w:rFonts w:ascii="Verdana" w:hAnsi="Verdana" w:cs="Arial"/>
                <w:spacing w:val="-2"/>
              </w:rPr>
            </w:pPr>
          </w:p>
        </w:tc>
        <w:tc>
          <w:tcPr>
            <w:tcW w:w="2977" w:type="dxa"/>
            <w:gridSpan w:val="2"/>
            <w:vMerge/>
            <w:vAlign w:val="bottom"/>
          </w:tcPr>
          <w:p w:rsidR="00A0012A" w:rsidRPr="00E61819" w:rsidRDefault="00A0012A" w:rsidP="00B83D8B">
            <w:pPr>
              <w:suppressAutoHyphens/>
              <w:rPr>
                <w:rFonts w:ascii="Verdana" w:hAnsi="Verdana" w:cs="Arial"/>
                <w:spacing w:val="-2"/>
              </w:rPr>
            </w:pPr>
          </w:p>
        </w:tc>
        <w:tc>
          <w:tcPr>
            <w:tcW w:w="4253" w:type="dxa"/>
            <w:gridSpan w:val="3"/>
            <w:tcBorders>
              <w:bottom w:val="single" w:sz="4" w:space="0" w:color="auto"/>
            </w:tcBorders>
            <w:vAlign w:val="bottom"/>
          </w:tcPr>
          <w:p w:rsidR="00A0012A" w:rsidRPr="00E61819" w:rsidRDefault="00A0012A" w:rsidP="00B83D8B">
            <w:pPr>
              <w:suppressAutoHyphens/>
              <w:rPr>
                <w:rFonts w:ascii="Verdana" w:hAnsi="Verdana" w:cs="Arial"/>
                <w:spacing w:val="-2"/>
              </w:rPr>
            </w:pPr>
            <w:r w:rsidRPr="00E61819">
              <w:rPr>
                <w:rFonts w:ascii="Verdana" w:hAnsi="Verdana" w:cs="Arial"/>
                <w:spacing w:val="-2"/>
              </w:rPr>
              <w:t>Actual Date Done:</w:t>
            </w:r>
          </w:p>
        </w:tc>
        <w:tc>
          <w:tcPr>
            <w:tcW w:w="1558" w:type="dxa"/>
            <w:tcBorders>
              <w:right w:val="single" w:sz="12" w:space="0" w:color="auto"/>
            </w:tcBorders>
            <w:shd w:val="clear" w:color="auto" w:fill="D9D9D9"/>
            <w:vAlign w:val="bottom"/>
          </w:tcPr>
          <w:p w:rsidR="00A0012A" w:rsidRPr="00E61819" w:rsidRDefault="00A0012A" w:rsidP="00B83D8B">
            <w:pPr>
              <w:suppressAutoHyphens/>
              <w:rPr>
                <w:rFonts w:ascii="Verdana" w:hAnsi="Verdana" w:cs="Arial"/>
                <w:spacing w:val="-2"/>
              </w:rPr>
            </w:pPr>
          </w:p>
        </w:tc>
      </w:tr>
      <w:tr w:rsidR="00E61819" w:rsidRPr="00E61819" w:rsidTr="00B83D8B">
        <w:trPr>
          <w:trHeight w:val="142"/>
        </w:trPr>
        <w:tc>
          <w:tcPr>
            <w:tcW w:w="1389" w:type="dxa"/>
            <w:vMerge/>
            <w:tcBorders>
              <w:left w:val="single" w:sz="12" w:space="0" w:color="auto"/>
              <w:bottom w:val="single" w:sz="12" w:space="0" w:color="auto"/>
            </w:tcBorders>
            <w:shd w:val="clear" w:color="auto" w:fill="99FFCC"/>
            <w:vAlign w:val="bottom"/>
          </w:tcPr>
          <w:p w:rsidR="00A0012A" w:rsidRPr="00E61819" w:rsidRDefault="00A0012A" w:rsidP="00B83D8B">
            <w:pPr>
              <w:suppressAutoHyphens/>
              <w:rPr>
                <w:rFonts w:ascii="Verdana" w:hAnsi="Verdana" w:cs="Arial"/>
                <w:spacing w:val="-2"/>
              </w:rPr>
            </w:pPr>
          </w:p>
        </w:tc>
        <w:tc>
          <w:tcPr>
            <w:tcW w:w="936" w:type="dxa"/>
            <w:vMerge/>
            <w:tcBorders>
              <w:bottom w:val="single" w:sz="12" w:space="0" w:color="auto"/>
            </w:tcBorders>
            <w:vAlign w:val="bottom"/>
          </w:tcPr>
          <w:p w:rsidR="00A0012A" w:rsidRPr="00E61819" w:rsidRDefault="00A0012A" w:rsidP="00B83D8B">
            <w:pPr>
              <w:suppressAutoHyphens/>
              <w:rPr>
                <w:rFonts w:ascii="Verdana" w:hAnsi="Verdana" w:cs="Arial"/>
                <w:spacing w:val="-2"/>
              </w:rPr>
            </w:pPr>
          </w:p>
        </w:tc>
        <w:tc>
          <w:tcPr>
            <w:tcW w:w="2977" w:type="dxa"/>
            <w:gridSpan w:val="2"/>
            <w:tcBorders>
              <w:bottom w:val="single" w:sz="12" w:space="0" w:color="auto"/>
            </w:tcBorders>
            <w:vAlign w:val="bottom"/>
          </w:tcPr>
          <w:p w:rsidR="00A0012A" w:rsidRPr="00E61819" w:rsidRDefault="00A0012A" w:rsidP="00B83D8B">
            <w:pPr>
              <w:tabs>
                <w:tab w:val="right" w:pos="2778"/>
              </w:tabs>
              <w:suppressAutoHyphens/>
              <w:rPr>
                <w:rFonts w:ascii="Verdana" w:hAnsi="Verdana" w:cs="Arial"/>
                <w:spacing w:val="-2"/>
              </w:rPr>
            </w:pPr>
            <w:r w:rsidRPr="00E61819">
              <w:rPr>
                <w:rFonts w:ascii="Verdana" w:hAnsi="Verdana" w:cs="Arial"/>
                <w:spacing w:val="-2"/>
              </w:rPr>
              <w:t>Weather Delays to Linemarking:</w:t>
            </w:r>
            <w:r w:rsidRPr="00E61819">
              <w:rPr>
                <w:rFonts w:ascii="Verdana" w:hAnsi="Verdana" w:cs="Arial"/>
                <w:spacing w:val="-2"/>
              </w:rPr>
              <w:tab/>
              <w:t>days</w:t>
            </w:r>
          </w:p>
        </w:tc>
        <w:tc>
          <w:tcPr>
            <w:tcW w:w="5811" w:type="dxa"/>
            <w:gridSpan w:val="4"/>
            <w:tcBorders>
              <w:bottom w:val="single" w:sz="12" w:space="0" w:color="auto"/>
              <w:right w:val="single" w:sz="12" w:space="0" w:color="auto"/>
            </w:tcBorders>
            <w:shd w:val="clear" w:color="auto" w:fill="D9D9D9"/>
            <w:vAlign w:val="bottom"/>
          </w:tcPr>
          <w:p w:rsidR="00A0012A" w:rsidRPr="00E61819" w:rsidRDefault="00A0012A" w:rsidP="00B83D8B">
            <w:pPr>
              <w:suppressAutoHyphens/>
              <w:rPr>
                <w:rFonts w:ascii="Verdana" w:hAnsi="Verdana" w:cs="Arial"/>
                <w:spacing w:val="-2"/>
              </w:rPr>
            </w:pPr>
          </w:p>
        </w:tc>
      </w:tr>
    </w:tbl>
    <w:p w:rsidR="00A0012A" w:rsidRPr="00E61819" w:rsidRDefault="00A0012A" w:rsidP="00A0012A">
      <w:pPr>
        <w:tabs>
          <w:tab w:val="left" w:leader="dot" w:pos="6237"/>
        </w:tabs>
        <w:suppressAutoHyphens/>
        <w:spacing w:line="100" w:lineRule="exact"/>
        <w:rPr>
          <w:rFonts w:ascii="Verdana" w:hAnsi="Verdana" w:cs="Arial"/>
          <w:spacing w:val="-2"/>
        </w:rPr>
      </w:pPr>
    </w:p>
    <w:p w:rsidR="00A0012A" w:rsidRPr="00E61819" w:rsidRDefault="00A0012A" w:rsidP="00A0012A">
      <w:pPr>
        <w:tabs>
          <w:tab w:val="left" w:leader="dot" w:pos="6237"/>
        </w:tabs>
        <w:suppressAutoHyphens/>
        <w:spacing w:before="120"/>
        <w:rPr>
          <w:rFonts w:ascii="Verdana" w:hAnsi="Verdana" w:cs="Arial"/>
          <w:spacing w:val="-2"/>
        </w:rPr>
      </w:pPr>
      <w:r w:rsidRPr="00E61819">
        <w:rPr>
          <w:rFonts w:ascii="Verdana" w:hAnsi="Verdana" w:cs="Arial"/>
          <w:spacing w:val="-2"/>
        </w:rPr>
        <w:t xml:space="preserve">I, </w:t>
      </w:r>
      <w:r w:rsidRPr="00E61819">
        <w:rPr>
          <w:rFonts w:ascii="Verdana" w:hAnsi="Verdana" w:cs="Arial"/>
          <w:spacing w:val="-2"/>
        </w:rPr>
        <w:tab/>
        <w:t xml:space="preserve"> certify the above details as correct</w:t>
      </w:r>
    </w:p>
    <w:p w:rsidR="00A0012A" w:rsidRPr="00E61819" w:rsidRDefault="00A0012A" w:rsidP="00A0012A">
      <w:pPr>
        <w:tabs>
          <w:tab w:val="center" w:pos="3119"/>
        </w:tabs>
        <w:suppressAutoHyphens/>
        <w:rPr>
          <w:rFonts w:ascii="Verdana" w:hAnsi="Verdana" w:cs="Arial"/>
          <w:spacing w:val="-2"/>
        </w:rPr>
      </w:pPr>
      <w:r w:rsidRPr="00E61819">
        <w:rPr>
          <w:rFonts w:ascii="Verdana" w:hAnsi="Verdana" w:cs="Arial"/>
          <w:spacing w:val="-2"/>
        </w:rPr>
        <w:tab/>
        <w:t>(Contractor’s Representative, print name)</w:t>
      </w:r>
    </w:p>
    <w:p w:rsidR="00A0012A" w:rsidRPr="00E61819" w:rsidRDefault="00A0012A" w:rsidP="00A0012A">
      <w:pPr>
        <w:tabs>
          <w:tab w:val="left" w:leader="dot" w:pos="6237"/>
        </w:tabs>
        <w:suppressAutoHyphens/>
        <w:spacing w:before="120"/>
        <w:rPr>
          <w:rFonts w:ascii="Verdana" w:hAnsi="Verdana" w:cs="Arial"/>
          <w:spacing w:val="-2"/>
        </w:rPr>
      </w:pPr>
      <w:r w:rsidRPr="00E61819">
        <w:rPr>
          <w:rFonts w:ascii="Verdana" w:hAnsi="Verdana" w:cs="Arial"/>
          <w:spacing w:val="-2"/>
        </w:rPr>
        <w:t xml:space="preserve">   </w:t>
      </w:r>
      <w:r w:rsidRPr="00E61819">
        <w:rPr>
          <w:rFonts w:ascii="Verdana" w:hAnsi="Verdana" w:cs="Arial"/>
          <w:spacing w:val="-2"/>
        </w:rPr>
        <w:tab/>
        <w:t xml:space="preserve">             /            /</w:t>
      </w:r>
    </w:p>
    <w:p w:rsidR="00A0012A" w:rsidRPr="00E61819" w:rsidRDefault="00A0012A" w:rsidP="00A0012A">
      <w:pPr>
        <w:tabs>
          <w:tab w:val="center" w:pos="3119"/>
        </w:tabs>
        <w:suppressAutoHyphens/>
        <w:rPr>
          <w:rFonts w:ascii="Verdana" w:hAnsi="Verdana" w:cs="Arial"/>
          <w:spacing w:val="-2"/>
        </w:rPr>
      </w:pPr>
      <w:r w:rsidRPr="00E61819">
        <w:rPr>
          <w:rFonts w:ascii="Verdana" w:hAnsi="Verdana" w:cs="Arial"/>
          <w:spacing w:val="-2"/>
        </w:rPr>
        <w:tab/>
        <w:t>(Contractor’s Representative, signed)</w:t>
      </w:r>
    </w:p>
    <w:p w:rsidR="00A0012A" w:rsidRPr="00E61819" w:rsidRDefault="00A0012A" w:rsidP="00A0012A">
      <w:pPr>
        <w:tabs>
          <w:tab w:val="left" w:leader="dot" w:pos="6237"/>
        </w:tabs>
        <w:suppressAutoHyphens/>
        <w:spacing w:before="120"/>
        <w:rPr>
          <w:rFonts w:ascii="Verdana" w:hAnsi="Verdana" w:cs="Arial"/>
          <w:spacing w:val="-2"/>
        </w:rPr>
      </w:pPr>
      <w:r w:rsidRPr="00E61819">
        <w:rPr>
          <w:rFonts w:ascii="Verdana" w:hAnsi="Verdana" w:cs="Arial"/>
          <w:spacing w:val="-2"/>
        </w:rPr>
        <w:t xml:space="preserve">I, </w:t>
      </w:r>
      <w:r w:rsidRPr="00E61819">
        <w:rPr>
          <w:rFonts w:ascii="Verdana" w:hAnsi="Verdana" w:cs="Arial"/>
          <w:spacing w:val="-2"/>
        </w:rPr>
        <w:tab/>
        <w:t xml:space="preserve"> concur with the above</w:t>
      </w:r>
    </w:p>
    <w:p w:rsidR="00A0012A" w:rsidRPr="00E61819" w:rsidRDefault="00A0012A" w:rsidP="00A0012A">
      <w:pPr>
        <w:tabs>
          <w:tab w:val="center" w:pos="3119"/>
        </w:tabs>
        <w:suppressAutoHyphens/>
        <w:rPr>
          <w:rFonts w:ascii="Verdana" w:hAnsi="Verdana" w:cs="Arial"/>
          <w:spacing w:val="-2"/>
        </w:rPr>
      </w:pPr>
      <w:r w:rsidRPr="00E61819">
        <w:rPr>
          <w:rFonts w:ascii="Verdana" w:hAnsi="Verdana" w:cs="Arial"/>
          <w:spacing w:val="-2"/>
        </w:rPr>
        <w:tab/>
        <w:t>(Superintendent’s Representative, print name)</w:t>
      </w:r>
    </w:p>
    <w:p w:rsidR="00A0012A" w:rsidRPr="00E61819" w:rsidRDefault="00A0012A" w:rsidP="00A0012A">
      <w:pPr>
        <w:tabs>
          <w:tab w:val="left" w:leader="dot" w:pos="6237"/>
        </w:tabs>
        <w:suppressAutoHyphens/>
        <w:spacing w:before="120"/>
        <w:rPr>
          <w:rFonts w:ascii="Verdana" w:hAnsi="Verdana" w:cs="Arial"/>
          <w:spacing w:val="-2"/>
        </w:rPr>
      </w:pPr>
      <w:r w:rsidRPr="00E61819">
        <w:rPr>
          <w:rFonts w:ascii="Verdana" w:hAnsi="Verdana" w:cs="Arial"/>
          <w:spacing w:val="-2"/>
        </w:rPr>
        <w:t xml:space="preserve">   </w:t>
      </w:r>
      <w:r w:rsidRPr="00E61819">
        <w:rPr>
          <w:rFonts w:ascii="Verdana" w:hAnsi="Verdana" w:cs="Arial"/>
          <w:spacing w:val="-2"/>
        </w:rPr>
        <w:tab/>
        <w:t xml:space="preserve">             /            /</w:t>
      </w:r>
    </w:p>
    <w:p w:rsidR="00A0012A" w:rsidRPr="00E61819" w:rsidRDefault="00A0012A" w:rsidP="00A0012A">
      <w:pPr>
        <w:tabs>
          <w:tab w:val="center" w:pos="3119"/>
          <w:tab w:val="right" w:pos="10943"/>
        </w:tabs>
        <w:suppressAutoHyphens/>
        <w:rPr>
          <w:rFonts w:ascii="Verdana" w:hAnsi="Verdana" w:cs="Arial"/>
          <w:spacing w:val="-2"/>
        </w:rPr>
      </w:pPr>
      <w:r w:rsidRPr="00E61819">
        <w:rPr>
          <w:rFonts w:ascii="Verdana" w:hAnsi="Verdana" w:cs="Arial"/>
          <w:spacing w:val="-2"/>
        </w:rPr>
        <w:tab/>
        <w:t>(Superintendent’s Representative, signed)</w:t>
      </w:r>
    </w:p>
    <w:p w:rsidR="00A0012A" w:rsidRPr="00E61819" w:rsidRDefault="00A0012A" w:rsidP="00A0012A">
      <w:pPr>
        <w:tabs>
          <w:tab w:val="center" w:pos="3119"/>
          <w:tab w:val="right" w:pos="10943"/>
        </w:tabs>
        <w:suppressAutoHyphens/>
        <w:jc w:val="right"/>
        <w:rPr>
          <w:rFonts w:ascii="Verdana" w:hAnsi="Verdana" w:cs="Arial"/>
          <w:spacing w:val="-2"/>
        </w:rPr>
      </w:pPr>
      <w:r w:rsidRPr="00E61819">
        <w:rPr>
          <w:rFonts w:ascii="Verdana" w:hAnsi="Verdana" w:cs="Arial"/>
          <w:spacing w:val="-2"/>
        </w:rPr>
        <w:t>Version 3 - May 2017</w:t>
      </w:r>
    </w:p>
    <w:p w:rsidR="00206596" w:rsidRPr="00E61819" w:rsidRDefault="00206596" w:rsidP="004139AB">
      <w:pPr>
        <w:spacing w:line="40" w:lineRule="exact"/>
        <w:rPr>
          <w:rFonts w:ascii="Verdana" w:hAnsi="Verdana"/>
          <w:lang w:val="en-AU"/>
        </w:rPr>
      </w:pPr>
    </w:p>
    <w:sectPr w:rsidR="00206596" w:rsidRPr="00E61819" w:rsidSect="00206596">
      <w:endnotePr>
        <w:numFmt w:val="decimal"/>
      </w:endnotePr>
      <w:type w:val="continuous"/>
      <w:pgSz w:w="11908" w:h="16833"/>
      <w:pgMar w:top="357" w:right="448" w:bottom="567" w:left="459" w:header="431" w:footer="431"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7C60" w:rsidRDefault="00B07C60">
      <w:r>
        <w:separator/>
      </w:r>
    </w:p>
  </w:endnote>
  <w:endnote w:type="continuationSeparator" w:id="0">
    <w:p w:rsidR="00B07C60" w:rsidRDefault="00B07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imes New (W1)">
    <w:altName w:val="Times New Roman"/>
    <w:charset w:val="00"/>
    <w:family w:val="roman"/>
    <w:pitch w:val="variable"/>
    <w:sig w:usb0="20007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0F8" w:rsidRPr="008C30CE" w:rsidRDefault="002700F8" w:rsidP="002700F8">
    <w:pPr>
      <w:pBdr>
        <w:top w:val="single" w:sz="6" w:space="1" w:color="000000"/>
      </w:pBdr>
      <w:jc w:val="right"/>
      <w:rPr>
        <w:rFonts w:ascii="Verdana" w:hAnsi="Verdana"/>
      </w:rPr>
    </w:pPr>
    <w:r>
      <w:rPr>
        <w:rFonts w:ascii="Verdana" w:hAnsi="Verdana"/>
      </w:rPr>
      <w:t>Department of State Growth -</w:t>
    </w:r>
    <w:r w:rsidRPr="008C30CE">
      <w:rPr>
        <w:rFonts w:ascii="Verdana" w:hAnsi="Verdana"/>
      </w:rPr>
      <w:t xml:space="preserve"> </w:t>
    </w:r>
    <w:r>
      <w:rPr>
        <w:rFonts w:ascii="Verdana" w:hAnsi="Verdana"/>
      </w:rPr>
      <w:t>December</w:t>
    </w:r>
    <w:r w:rsidRPr="008C30CE">
      <w:rPr>
        <w:rFonts w:ascii="Verdana" w:hAnsi="Verdana"/>
      </w:rPr>
      <w:t xml:space="preserve"> 2020</w:t>
    </w:r>
  </w:p>
  <w:p w:rsidR="002700F8" w:rsidRPr="008C30CE" w:rsidRDefault="002700F8" w:rsidP="002700F8">
    <w:pPr>
      <w:jc w:val="right"/>
      <w:rPr>
        <w:rFonts w:ascii="Verdana" w:hAnsi="Verdana"/>
      </w:rPr>
    </w:pPr>
    <w:r w:rsidRPr="008C30CE">
      <w:rPr>
        <w:rFonts w:ascii="Verdana" w:hAnsi="Verdana"/>
      </w:rPr>
      <w:t xml:space="preserve">Section </w:t>
    </w:r>
    <w:r>
      <w:rPr>
        <w:rFonts w:ascii="Verdana" w:hAnsi="Verdana"/>
      </w:rPr>
      <w:t>428</w:t>
    </w:r>
    <w:r w:rsidRPr="008C30CE">
      <w:rPr>
        <w:rFonts w:ascii="Verdana" w:hAnsi="Verdana"/>
      </w:rPr>
      <w:t xml:space="preserve"> (</w:t>
    </w:r>
    <w:r w:rsidRPr="00687611">
      <w:rPr>
        <w:rFonts w:ascii="Verdana" w:hAnsi="Verdana"/>
      </w:rPr>
      <w:t xml:space="preserve">Page </w:t>
    </w:r>
    <w:r w:rsidRPr="002700F8">
      <w:rPr>
        <w:rFonts w:ascii="Verdana" w:hAnsi="Verdana"/>
        <w:bCs/>
      </w:rPr>
      <w:fldChar w:fldCharType="begin"/>
    </w:r>
    <w:r w:rsidRPr="002700F8">
      <w:rPr>
        <w:rFonts w:ascii="Verdana" w:hAnsi="Verdana"/>
        <w:bCs/>
      </w:rPr>
      <w:instrText xml:space="preserve"> PAGE  \* Arabic  \* MERGEFORMAT </w:instrText>
    </w:r>
    <w:r w:rsidRPr="002700F8">
      <w:rPr>
        <w:rFonts w:ascii="Verdana" w:hAnsi="Verdana"/>
        <w:bCs/>
      </w:rPr>
      <w:fldChar w:fldCharType="separate"/>
    </w:r>
    <w:r w:rsidR="00E61819">
      <w:rPr>
        <w:rFonts w:ascii="Verdana" w:hAnsi="Verdana"/>
        <w:bCs/>
        <w:noProof/>
      </w:rPr>
      <w:t>1</w:t>
    </w:r>
    <w:r w:rsidRPr="002700F8">
      <w:rPr>
        <w:rFonts w:ascii="Verdana" w:hAnsi="Verdana"/>
        <w:bCs/>
      </w:rPr>
      <w:fldChar w:fldCharType="end"/>
    </w:r>
    <w:r w:rsidRPr="00687611">
      <w:rPr>
        <w:rFonts w:ascii="Verdana" w:hAnsi="Verdana"/>
      </w:rPr>
      <w:t xml:space="preserve"> of </w:t>
    </w:r>
    <w:r w:rsidRPr="002700F8">
      <w:rPr>
        <w:rFonts w:ascii="Verdana" w:hAnsi="Verdana"/>
        <w:bCs/>
      </w:rPr>
      <w:fldChar w:fldCharType="begin"/>
    </w:r>
    <w:r w:rsidRPr="002700F8">
      <w:rPr>
        <w:rFonts w:ascii="Verdana" w:hAnsi="Verdana"/>
        <w:bCs/>
      </w:rPr>
      <w:instrText xml:space="preserve"> NUMPAGES  \* Arabic  \* MERGEFORMAT </w:instrText>
    </w:r>
    <w:r w:rsidRPr="002700F8">
      <w:rPr>
        <w:rFonts w:ascii="Verdana" w:hAnsi="Verdana"/>
        <w:bCs/>
      </w:rPr>
      <w:fldChar w:fldCharType="separate"/>
    </w:r>
    <w:r w:rsidR="00E61819">
      <w:rPr>
        <w:rFonts w:ascii="Verdana" w:hAnsi="Verdana"/>
        <w:bCs/>
        <w:noProof/>
      </w:rPr>
      <w:t>7</w:t>
    </w:r>
    <w:r w:rsidRPr="002700F8">
      <w:rPr>
        <w:rFonts w:ascii="Verdana" w:hAnsi="Verdana"/>
        <w:bCs/>
      </w:rPr>
      <w:fldChar w:fldCharType="end"/>
    </w:r>
    <w:r w:rsidRPr="008C30CE">
      <w:rPr>
        <w:rFonts w:ascii="Verdana" w:hAnsi="Verdan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7C60" w:rsidRDefault="00B07C60">
      <w:r>
        <w:separator/>
      </w:r>
    </w:p>
  </w:footnote>
  <w:footnote w:type="continuationSeparator" w:id="0">
    <w:p w:rsidR="00B07C60" w:rsidRDefault="00B07C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84C" w:rsidRPr="00AA7F32" w:rsidRDefault="00AA7F32">
    <w:pPr>
      <w:ind w:left="4" w:right="4"/>
      <w:jc w:val="right"/>
      <w:rPr>
        <w:rFonts w:ascii="Verdana" w:hAnsi="Verdana"/>
      </w:rPr>
    </w:pPr>
    <w:r>
      <w:rPr>
        <w:rFonts w:ascii="Verdana" w:hAnsi="Verdana"/>
      </w:rPr>
      <w:t>Department of State Growth</w:t>
    </w:r>
  </w:p>
  <w:p w:rsidR="0003284C" w:rsidRDefault="0003284C" w:rsidP="00623F19">
    <w:pPr>
      <w:pBdr>
        <w:top w:val="single" w:sz="6" w:space="1" w:color="auto"/>
      </w:pBdr>
      <w:spacing w:line="16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1A71A4"/>
    <w:multiLevelType w:val="multilevel"/>
    <w:tmpl w:val="172693E8"/>
    <w:lvl w:ilvl="0">
      <w:start w:val="1"/>
      <w:numFmt w:val="none"/>
      <w:lvlText w:val="%1."/>
      <w:lvlJc w:val="left"/>
      <w:pPr>
        <w:tabs>
          <w:tab w:val="num" w:pos="0"/>
        </w:tabs>
        <w:ind w:left="1080" w:hanging="1080"/>
      </w:pPr>
      <w:rPr>
        <w:rFonts w:ascii="Times New Roman" w:hAnsi="Times New Roman" w:hint="default"/>
        <w:b w:val="0"/>
        <w:i w:val="0"/>
        <w:caps w:val="0"/>
        <w:strike w:val="0"/>
        <w:dstrike w:val="0"/>
        <w:outline w:val="0"/>
        <w:shadow w:val="0"/>
        <w:emboss w:val="0"/>
        <w:imprint w:val="0"/>
        <w:vanish w:val="0"/>
        <w:color w:val="auto"/>
        <w:spacing w:val="0"/>
        <w:w w:val="100"/>
        <w:position w:val="0"/>
        <w:sz w:val="20"/>
        <w:szCs w:val="20"/>
        <w:vertAlign w:val="baseline"/>
      </w:rPr>
    </w:lvl>
    <w:lvl w:ilvl="1">
      <w:start w:val="1"/>
      <w:numFmt w:val="none"/>
      <w:lvlText w:val="%1"/>
      <w:lvlJc w:val="left"/>
      <w:pPr>
        <w:tabs>
          <w:tab w:val="num" w:pos="0"/>
        </w:tabs>
        <w:ind w:left="0" w:firstLine="0"/>
      </w:pPr>
      <w:rPr>
        <w:rFonts w:hint="default"/>
      </w:rPr>
    </w:lvl>
    <w:lvl w:ilvl="2">
      <w:start w:val="1"/>
      <w:numFmt w:val="decimal"/>
      <w:pStyle w:val="Heading3"/>
      <w:lvlText w:val="%1%3."/>
      <w:lvlJc w:val="left"/>
      <w:pPr>
        <w:tabs>
          <w:tab w:val="num" w:pos="567"/>
        </w:tabs>
        <w:ind w:left="0" w:firstLine="0"/>
      </w:pPr>
      <w:rPr>
        <w:rFonts w:hint="default"/>
      </w:rPr>
    </w:lvl>
    <w:lvl w:ilvl="3">
      <w:start w:val="1"/>
      <w:numFmt w:val="decimal"/>
      <w:pStyle w:val="Heading4"/>
      <w:lvlText w:val="%3.%4"/>
      <w:lvlJc w:val="left"/>
      <w:pPr>
        <w:tabs>
          <w:tab w:val="num" w:pos="567"/>
        </w:tabs>
        <w:ind w:left="567" w:hanging="567"/>
      </w:pPr>
      <w:rPr>
        <w:rFonts w:hint="default"/>
      </w:rPr>
    </w:lvl>
    <w:lvl w:ilvl="4">
      <w:start w:val="1"/>
      <w:numFmt w:val="lowerLetter"/>
      <w:pStyle w:val="Heading5"/>
      <w:lvlText w:val="(%5%1)"/>
      <w:lvlJc w:val="left"/>
      <w:pPr>
        <w:tabs>
          <w:tab w:val="num" w:pos="1021"/>
        </w:tabs>
        <w:ind w:left="1021" w:hanging="454"/>
      </w:pPr>
      <w:rPr>
        <w:rFonts w:ascii="Times New (W1)" w:hAnsi="Times New (W1)" w:cs="Times New Roman" w:hint="default"/>
        <w:b w:val="0"/>
        <w:bCs w:val="0"/>
        <w:i w:val="0"/>
        <w:iCs w:val="0"/>
        <w:caps w:val="0"/>
        <w:strike w:val="0"/>
        <w:dstrike w:val="0"/>
        <w:outline w:val="0"/>
        <w:shadow w:val="0"/>
        <w:emboss w:val="0"/>
        <w:imprint w:val="0"/>
        <w:vanish w:val="0"/>
        <w:spacing w:val="0"/>
        <w:kern w:val="0"/>
        <w:position w:val="0"/>
        <w:u w:val="none"/>
        <w:vertAlign w:val="baseline"/>
        <w:em w:val="none"/>
      </w:rPr>
    </w:lvl>
    <w:lvl w:ilvl="5">
      <w:start w:val="1"/>
      <w:numFmt w:val="lowerRoman"/>
      <w:lvlRestart w:val="4"/>
      <w:pStyle w:val="Heading6"/>
      <w:lvlText w:val="%1(%6)"/>
      <w:lvlJc w:val="left"/>
      <w:pPr>
        <w:tabs>
          <w:tab w:val="num" w:pos="1588"/>
        </w:tabs>
        <w:ind w:left="1588" w:hanging="567"/>
      </w:pPr>
      <w:rPr>
        <w:rFonts w:hint="default"/>
      </w:rPr>
    </w:lvl>
    <w:lvl w:ilvl="6">
      <w:start w:val="1"/>
      <w:numFmt w:val="lowerRoman"/>
      <w:lvlText w:val="%1(%7)"/>
      <w:lvlJc w:val="left"/>
      <w:pPr>
        <w:tabs>
          <w:tab w:val="num" w:pos="1588"/>
        </w:tabs>
        <w:ind w:left="1588" w:hanging="567"/>
      </w:pPr>
      <w:rPr>
        <w:rFonts w:hint="default"/>
      </w:rPr>
    </w:lvl>
    <w:lvl w:ilvl="7">
      <w:start w:val="1"/>
      <w:numFmt w:val="decimal"/>
      <w:lvlText w:val="%1.%2.%3.%4.%5.%6.%7.%8."/>
      <w:lvlJc w:val="left"/>
      <w:pPr>
        <w:tabs>
          <w:tab w:val="num" w:pos="5040"/>
        </w:tabs>
        <w:ind w:left="4824" w:hanging="1224"/>
      </w:pPr>
      <w:rPr>
        <w:rFonts w:hint="default"/>
      </w:rPr>
    </w:lvl>
    <w:lvl w:ilvl="8">
      <w:start w:val="1"/>
      <w:numFmt w:val="decimal"/>
      <w:lvlText w:val="%1.%2.%3.%4.%5.%6.%7.%8.%9."/>
      <w:lvlJc w:val="left"/>
      <w:pPr>
        <w:tabs>
          <w:tab w:val="num" w:pos="5760"/>
        </w:tabs>
        <w:ind w:left="5400" w:hanging="1440"/>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embedSystemFonts/>
  <w:bordersDoNotSurroundHeader/>
  <w:bordersDoNotSurroundFooter/>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91628"/>
    <w:rsid w:val="0000642A"/>
    <w:rsid w:val="0003284C"/>
    <w:rsid w:val="0003757E"/>
    <w:rsid w:val="00082186"/>
    <w:rsid w:val="00084ABD"/>
    <w:rsid w:val="000A112A"/>
    <w:rsid w:val="000A5A0B"/>
    <w:rsid w:val="000E14D9"/>
    <w:rsid w:val="000E23B6"/>
    <w:rsid w:val="000E3B79"/>
    <w:rsid w:val="001045F7"/>
    <w:rsid w:val="0011413F"/>
    <w:rsid w:val="00116835"/>
    <w:rsid w:val="0012577B"/>
    <w:rsid w:val="00125A91"/>
    <w:rsid w:val="001319E6"/>
    <w:rsid w:val="0013667D"/>
    <w:rsid w:val="001413EF"/>
    <w:rsid w:val="0014795F"/>
    <w:rsid w:val="0015268E"/>
    <w:rsid w:val="00163051"/>
    <w:rsid w:val="00190563"/>
    <w:rsid w:val="001B3194"/>
    <w:rsid w:val="001B7750"/>
    <w:rsid w:val="001C0946"/>
    <w:rsid w:val="001C664C"/>
    <w:rsid w:val="001E300B"/>
    <w:rsid w:val="001F277D"/>
    <w:rsid w:val="00203F87"/>
    <w:rsid w:val="00206596"/>
    <w:rsid w:val="00221D55"/>
    <w:rsid w:val="002243C6"/>
    <w:rsid w:val="00225C64"/>
    <w:rsid w:val="002273D7"/>
    <w:rsid w:val="00234A49"/>
    <w:rsid w:val="002426F4"/>
    <w:rsid w:val="002531D5"/>
    <w:rsid w:val="00260ACB"/>
    <w:rsid w:val="0026411D"/>
    <w:rsid w:val="002700F8"/>
    <w:rsid w:val="00285200"/>
    <w:rsid w:val="00294277"/>
    <w:rsid w:val="00296A1E"/>
    <w:rsid w:val="002B475E"/>
    <w:rsid w:val="002C6936"/>
    <w:rsid w:val="00305780"/>
    <w:rsid w:val="00315EEA"/>
    <w:rsid w:val="00325947"/>
    <w:rsid w:val="003368B7"/>
    <w:rsid w:val="003701EB"/>
    <w:rsid w:val="00391B6F"/>
    <w:rsid w:val="003B4F79"/>
    <w:rsid w:val="003C102E"/>
    <w:rsid w:val="003C163F"/>
    <w:rsid w:val="003C2026"/>
    <w:rsid w:val="003C48DB"/>
    <w:rsid w:val="003C6F78"/>
    <w:rsid w:val="003E2230"/>
    <w:rsid w:val="003E4396"/>
    <w:rsid w:val="003E44B7"/>
    <w:rsid w:val="003E56FE"/>
    <w:rsid w:val="00403BF5"/>
    <w:rsid w:val="004126DA"/>
    <w:rsid w:val="004139AB"/>
    <w:rsid w:val="00427EE2"/>
    <w:rsid w:val="0043322B"/>
    <w:rsid w:val="00453315"/>
    <w:rsid w:val="00467588"/>
    <w:rsid w:val="00470FB0"/>
    <w:rsid w:val="00477C85"/>
    <w:rsid w:val="00481B2A"/>
    <w:rsid w:val="004860E1"/>
    <w:rsid w:val="004926D5"/>
    <w:rsid w:val="004A1672"/>
    <w:rsid w:val="004A2237"/>
    <w:rsid w:val="004A579A"/>
    <w:rsid w:val="00506CEE"/>
    <w:rsid w:val="00525673"/>
    <w:rsid w:val="00540181"/>
    <w:rsid w:val="00540589"/>
    <w:rsid w:val="00543A43"/>
    <w:rsid w:val="0054560B"/>
    <w:rsid w:val="005542C0"/>
    <w:rsid w:val="00567437"/>
    <w:rsid w:val="005713BA"/>
    <w:rsid w:val="00581C66"/>
    <w:rsid w:val="005A010F"/>
    <w:rsid w:val="005B725C"/>
    <w:rsid w:val="005F1A3A"/>
    <w:rsid w:val="00600527"/>
    <w:rsid w:val="0060315F"/>
    <w:rsid w:val="00604C66"/>
    <w:rsid w:val="006157E1"/>
    <w:rsid w:val="00623F19"/>
    <w:rsid w:val="00650631"/>
    <w:rsid w:val="006526F8"/>
    <w:rsid w:val="00660169"/>
    <w:rsid w:val="006618DF"/>
    <w:rsid w:val="00676E84"/>
    <w:rsid w:val="006A6E6E"/>
    <w:rsid w:val="006B43A2"/>
    <w:rsid w:val="006B4B40"/>
    <w:rsid w:val="006C5869"/>
    <w:rsid w:val="006D1C79"/>
    <w:rsid w:val="006D3CF8"/>
    <w:rsid w:val="006D4C6C"/>
    <w:rsid w:val="006E13B6"/>
    <w:rsid w:val="006E1B8D"/>
    <w:rsid w:val="006E4DD7"/>
    <w:rsid w:val="006F50FC"/>
    <w:rsid w:val="006F55F6"/>
    <w:rsid w:val="006F5741"/>
    <w:rsid w:val="007040D5"/>
    <w:rsid w:val="00716EEB"/>
    <w:rsid w:val="00720332"/>
    <w:rsid w:val="00727360"/>
    <w:rsid w:val="007356F5"/>
    <w:rsid w:val="00736C04"/>
    <w:rsid w:val="007439CA"/>
    <w:rsid w:val="0075279B"/>
    <w:rsid w:val="00764260"/>
    <w:rsid w:val="0076461D"/>
    <w:rsid w:val="0078222B"/>
    <w:rsid w:val="007A1FFD"/>
    <w:rsid w:val="007C187A"/>
    <w:rsid w:val="007D0909"/>
    <w:rsid w:val="007F66CA"/>
    <w:rsid w:val="008025D0"/>
    <w:rsid w:val="008275FB"/>
    <w:rsid w:val="00831230"/>
    <w:rsid w:val="00855285"/>
    <w:rsid w:val="00880561"/>
    <w:rsid w:val="00895773"/>
    <w:rsid w:val="008963DE"/>
    <w:rsid w:val="008B06B9"/>
    <w:rsid w:val="008C05CC"/>
    <w:rsid w:val="008C39C7"/>
    <w:rsid w:val="008E73C5"/>
    <w:rsid w:val="00916B44"/>
    <w:rsid w:val="00951E77"/>
    <w:rsid w:val="00953710"/>
    <w:rsid w:val="00974BF5"/>
    <w:rsid w:val="0097647D"/>
    <w:rsid w:val="00987E8B"/>
    <w:rsid w:val="00991D0C"/>
    <w:rsid w:val="00994668"/>
    <w:rsid w:val="009C5944"/>
    <w:rsid w:val="009D114D"/>
    <w:rsid w:val="009D2449"/>
    <w:rsid w:val="009F2913"/>
    <w:rsid w:val="00A0012A"/>
    <w:rsid w:val="00A3162A"/>
    <w:rsid w:val="00A46190"/>
    <w:rsid w:val="00A743E9"/>
    <w:rsid w:val="00A80762"/>
    <w:rsid w:val="00A8370F"/>
    <w:rsid w:val="00A94E34"/>
    <w:rsid w:val="00AA7F32"/>
    <w:rsid w:val="00AD2E0A"/>
    <w:rsid w:val="00AE4182"/>
    <w:rsid w:val="00AF28AD"/>
    <w:rsid w:val="00AF4FA0"/>
    <w:rsid w:val="00B07C60"/>
    <w:rsid w:val="00B24FBF"/>
    <w:rsid w:val="00B276CB"/>
    <w:rsid w:val="00B332D4"/>
    <w:rsid w:val="00B332F0"/>
    <w:rsid w:val="00B56F73"/>
    <w:rsid w:val="00B737DF"/>
    <w:rsid w:val="00B8167A"/>
    <w:rsid w:val="00B9107E"/>
    <w:rsid w:val="00B93908"/>
    <w:rsid w:val="00BC1D0D"/>
    <w:rsid w:val="00BE054D"/>
    <w:rsid w:val="00BF17DD"/>
    <w:rsid w:val="00C00614"/>
    <w:rsid w:val="00C13216"/>
    <w:rsid w:val="00C13D79"/>
    <w:rsid w:val="00C3379D"/>
    <w:rsid w:val="00C50217"/>
    <w:rsid w:val="00C6724B"/>
    <w:rsid w:val="00CA03EF"/>
    <w:rsid w:val="00CB3302"/>
    <w:rsid w:val="00CC01D3"/>
    <w:rsid w:val="00CC0745"/>
    <w:rsid w:val="00CC1925"/>
    <w:rsid w:val="00CC666E"/>
    <w:rsid w:val="00CC7D0E"/>
    <w:rsid w:val="00CD00A8"/>
    <w:rsid w:val="00CD31C9"/>
    <w:rsid w:val="00CE185E"/>
    <w:rsid w:val="00CF73AC"/>
    <w:rsid w:val="00D011A0"/>
    <w:rsid w:val="00D737FE"/>
    <w:rsid w:val="00D744D7"/>
    <w:rsid w:val="00D76110"/>
    <w:rsid w:val="00D9152E"/>
    <w:rsid w:val="00D91FE4"/>
    <w:rsid w:val="00D957F4"/>
    <w:rsid w:val="00D96FE7"/>
    <w:rsid w:val="00DA07C5"/>
    <w:rsid w:val="00DB0964"/>
    <w:rsid w:val="00DB18FD"/>
    <w:rsid w:val="00DC4454"/>
    <w:rsid w:val="00DC4AB4"/>
    <w:rsid w:val="00DE49E1"/>
    <w:rsid w:val="00E2448E"/>
    <w:rsid w:val="00E44BBF"/>
    <w:rsid w:val="00E53A1F"/>
    <w:rsid w:val="00E5722D"/>
    <w:rsid w:val="00E61819"/>
    <w:rsid w:val="00E70A6D"/>
    <w:rsid w:val="00E81E44"/>
    <w:rsid w:val="00E90451"/>
    <w:rsid w:val="00E94CF2"/>
    <w:rsid w:val="00EA18E8"/>
    <w:rsid w:val="00EB0D3E"/>
    <w:rsid w:val="00EB7C5B"/>
    <w:rsid w:val="00ED3333"/>
    <w:rsid w:val="00ED4018"/>
    <w:rsid w:val="00EF2388"/>
    <w:rsid w:val="00EF574F"/>
    <w:rsid w:val="00F2044A"/>
    <w:rsid w:val="00F34A34"/>
    <w:rsid w:val="00F40F70"/>
    <w:rsid w:val="00F6272C"/>
    <w:rsid w:val="00F82DDE"/>
    <w:rsid w:val="00F84419"/>
    <w:rsid w:val="00F91628"/>
    <w:rsid w:val="00F916EF"/>
    <w:rsid w:val="00FE07ED"/>
    <w:rsid w:val="00FF1A58"/>
    <w:rsid w:val="00FF7F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4AFD3E5-A920-4C84-BC03-6B5760691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0451"/>
    <w:pPr>
      <w:widowControl w:val="0"/>
    </w:pPr>
    <w:rPr>
      <w:rFonts w:ascii="Arial" w:hAnsi="Arial"/>
      <w:snapToGrid w:val="0"/>
      <w:lang w:val="en-US" w:eastAsia="en-US"/>
    </w:rPr>
  </w:style>
  <w:style w:type="paragraph" w:styleId="Heading1">
    <w:name w:val="heading 1"/>
    <w:basedOn w:val="Normal"/>
    <w:next w:val="Normal"/>
    <w:qFormat/>
    <w:rsid w:val="006D1C79"/>
    <w:pPr>
      <w:keepNext/>
      <w:widowControl/>
      <w:outlineLvl w:val="0"/>
    </w:pPr>
    <w:rPr>
      <w:rFonts w:cs="Arial"/>
      <w:b/>
      <w:bCs/>
      <w:snapToGrid/>
      <w:sz w:val="28"/>
      <w:szCs w:val="32"/>
      <w:lang w:val="en-AU"/>
    </w:rPr>
  </w:style>
  <w:style w:type="paragraph" w:styleId="Heading2">
    <w:name w:val="heading 2"/>
    <w:basedOn w:val="Normal"/>
    <w:next w:val="Normal"/>
    <w:qFormat/>
    <w:rsid w:val="006D1C79"/>
    <w:pPr>
      <w:keepNext/>
      <w:widowControl/>
      <w:outlineLvl w:val="1"/>
    </w:pPr>
    <w:rPr>
      <w:rFonts w:cs="Arial"/>
      <w:b/>
      <w:bCs/>
      <w:iCs/>
      <w:snapToGrid/>
      <w:color w:val="000000"/>
      <w:sz w:val="28"/>
      <w:szCs w:val="28"/>
      <w:lang w:val="en-AU"/>
    </w:rPr>
  </w:style>
  <w:style w:type="paragraph" w:styleId="Heading3">
    <w:name w:val="heading 3"/>
    <w:basedOn w:val="Normal"/>
    <w:next w:val="Normal"/>
    <w:link w:val="Heading3Char"/>
    <w:qFormat/>
    <w:rsid w:val="006D1C79"/>
    <w:pPr>
      <w:keepNext/>
      <w:widowControl/>
      <w:numPr>
        <w:ilvl w:val="2"/>
        <w:numId w:val="8"/>
      </w:numPr>
      <w:outlineLvl w:val="2"/>
    </w:pPr>
    <w:rPr>
      <w:rFonts w:cs="Arial"/>
      <w:b/>
      <w:bCs/>
      <w:snapToGrid/>
      <w:szCs w:val="26"/>
      <w:lang w:val="en-AU"/>
    </w:rPr>
  </w:style>
  <w:style w:type="paragraph" w:styleId="Heading4">
    <w:name w:val="heading 4"/>
    <w:basedOn w:val="Normal"/>
    <w:next w:val="Normal"/>
    <w:link w:val="Heading4Char"/>
    <w:qFormat/>
    <w:rsid w:val="006D1C79"/>
    <w:pPr>
      <w:keepNext/>
      <w:widowControl/>
      <w:numPr>
        <w:ilvl w:val="3"/>
        <w:numId w:val="8"/>
      </w:numPr>
      <w:spacing w:after="200"/>
      <w:outlineLvl w:val="3"/>
    </w:pPr>
    <w:rPr>
      <w:b/>
      <w:bCs/>
      <w:snapToGrid/>
      <w:szCs w:val="28"/>
      <w:lang w:val="en-AU"/>
    </w:rPr>
  </w:style>
  <w:style w:type="paragraph" w:styleId="Heading5">
    <w:name w:val="heading 5"/>
    <w:basedOn w:val="Heading4"/>
    <w:next w:val="Normal"/>
    <w:qFormat/>
    <w:rsid w:val="006D1C79"/>
    <w:pPr>
      <w:numPr>
        <w:ilvl w:val="4"/>
      </w:numPr>
      <w:outlineLvl w:val="4"/>
    </w:pPr>
    <w:rPr>
      <w:b w:val="0"/>
      <w:bCs w:val="0"/>
      <w:szCs w:val="22"/>
    </w:rPr>
  </w:style>
  <w:style w:type="paragraph" w:styleId="Heading6">
    <w:name w:val="heading 6"/>
    <w:basedOn w:val="Normal"/>
    <w:next w:val="Normal"/>
    <w:qFormat/>
    <w:rsid w:val="006D1C79"/>
    <w:pPr>
      <w:widowControl/>
      <w:numPr>
        <w:ilvl w:val="5"/>
        <w:numId w:val="8"/>
      </w:numPr>
      <w:spacing w:after="200"/>
      <w:outlineLvl w:val="5"/>
    </w:pPr>
    <w:rPr>
      <w:bCs/>
      <w:snapToGrid/>
      <w:szCs w:val="22"/>
      <w:lang w:val="en-AU"/>
    </w:rPr>
  </w:style>
  <w:style w:type="paragraph" w:styleId="Heading7">
    <w:name w:val="heading 7"/>
    <w:basedOn w:val="Normal"/>
    <w:next w:val="Normal"/>
    <w:qFormat/>
    <w:rsid w:val="006D1C79"/>
    <w:pPr>
      <w:widowControl/>
      <w:tabs>
        <w:tab w:val="left" w:pos="567"/>
      </w:tabs>
      <w:outlineLvl w:val="6"/>
    </w:pPr>
    <w:rPr>
      <w:snapToGrid/>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table" w:styleId="TableGrid">
    <w:name w:val="Table Grid"/>
    <w:basedOn w:val="TableNormal"/>
    <w:rsid w:val="00A461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DocumentMap">
    <w:name w:val="Document Map"/>
    <w:basedOn w:val="Normal"/>
    <w:rsid w:val="006D1C79"/>
    <w:pPr>
      <w:widowControl/>
      <w:shd w:val="clear" w:color="auto" w:fill="000080"/>
    </w:pPr>
    <w:rPr>
      <w:rFonts w:ascii="Comic Sans MS" w:hAnsi="Comic Sans MS" w:cs="Tahoma"/>
      <w:snapToGrid/>
      <w:lang w:val="en-AU"/>
    </w:rPr>
  </w:style>
  <w:style w:type="paragraph" w:customStyle="1" w:styleId="Heading2SS">
    <w:name w:val="Heading 2 + SS"/>
    <w:basedOn w:val="Heading2"/>
    <w:rsid w:val="00623F19"/>
    <w:pPr>
      <w:keepNext w:val="0"/>
      <w:widowControl w:val="0"/>
      <w:tabs>
        <w:tab w:val="left" w:pos="1985"/>
        <w:tab w:val="left" w:pos="2268"/>
      </w:tabs>
      <w:ind w:left="2268" w:hanging="2268"/>
    </w:pPr>
  </w:style>
  <w:style w:type="paragraph" w:customStyle="1" w:styleId="Heading3SS">
    <w:name w:val="Heading 3 + SS"/>
    <w:basedOn w:val="Heading3"/>
    <w:link w:val="Heading3SSChar"/>
    <w:rsid w:val="00623F19"/>
    <w:pPr>
      <w:keepNext w:val="0"/>
      <w:numPr>
        <w:ilvl w:val="0"/>
        <w:numId w:val="0"/>
      </w:numPr>
      <w:tabs>
        <w:tab w:val="left" w:pos="851"/>
      </w:tabs>
      <w:ind w:left="851" w:hanging="851"/>
    </w:pPr>
  </w:style>
  <w:style w:type="character" w:customStyle="1" w:styleId="Heading3Char">
    <w:name w:val="Heading 3 Char"/>
    <w:link w:val="Heading3"/>
    <w:rsid w:val="006D1C79"/>
    <w:rPr>
      <w:rFonts w:cs="Arial"/>
      <w:b/>
      <w:bCs/>
      <w:szCs w:val="26"/>
      <w:lang w:val="en-AU" w:eastAsia="en-US" w:bidi="ar-SA"/>
    </w:rPr>
  </w:style>
  <w:style w:type="character" w:customStyle="1" w:styleId="Heading3SSChar">
    <w:name w:val="Heading 3 + SS Char"/>
    <w:link w:val="Heading3SS"/>
    <w:rsid w:val="00623F19"/>
    <w:rPr>
      <w:rFonts w:ascii="Arial" w:hAnsi="Arial" w:cs="Arial"/>
      <w:b/>
      <w:bCs/>
      <w:szCs w:val="26"/>
      <w:lang w:val="en-AU" w:eastAsia="en-US" w:bidi="ar-SA"/>
    </w:rPr>
  </w:style>
  <w:style w:type="character" w:customStyle="1" w:styleId="Heading4Char">
    <w:name w:val="Heading 4 Char"/>
    <w:link w:val="Heading4"/>
    <w:rsid w:val="006D1C79"/>
    <w:rPr>
      <w:b/>
      <w:bCs/>
      <w:szCs w:val="28"/>
      <w:lang w:val="en-AU" w:eastAsia="en-US" w:bidi="ar-SA"/>
    </w:rPr>
  </w:style>
  <w:style w:type="paragraph" w:customStyle="1" w:styleId="Heading5SS">
    <w:name w:val="Heading 5 +SS"/>
    <w:basedOn w:val="Heading5"/>
    <w:rsid w:val="00623F19"/>
    <w:pPr>
      <w:keepNext w:val="0"/>
      <w:numPr>
        <w:ilvl w:val="0"/>
        <w:numId w:val="0"/>
      </w:numPr>
      <w:tabs>
        <w:tab w:val="left" w:pos="454"/>
      </w:tabs>
      <w:spacing w:after="0"/>
      <w:ind w:left="454" w:hanging="454"/>
      <w:outlineLvl w:val="9"/>
    </w:pPr>
  </w:style>
  <w:style w:type="paragraph" w:customStyle="1" w:styleId="NormalBold">
    <w:name w:val="Normal + Bold"/>
    <w:basedOn w:val="Normal"/>
    <w:rsid w:val="0011413F"/>
    <w:rPr>
      <w:b/>
    </w:rPr>
  </w:style>
  <w:style w:type="character" w:customStyle="1" w:styleId="FooterChar">
    <w:name w:val="Footer Char"/>
    <w:link w:val="Footer"/>
    <w:uiPriority w:val="99"/>
    <w:rsid w:val="002700F8"/>
    <w:rPr>
      <w:rFonts w:ascii="Arial" w:hAnsi="Arial"/>
      <w:snapToGrid w:val="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7</Pages>
  <Words>1993</Words>
  <Characters>11363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Section 428</vt:lpstr>
    </vt:vector>
  </TitlesOfParts>
  <Company>VicRoads</Company>
  <LinksUpToDate>false</LinksUpToDate>
  <CharactersWithSpaces>13330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428</dc:title>
  <dc:subject>Surface Retexturing Using High Pressure Water</dc:subject>
  <dc:creator>VicRoads</dc:creator>
  <cp:keywords/>
  <dc:description/>
  <cp:lastModifiedBy>Crew, Karyn</cp:lastModifiedBy>
  <cp:revision>8</cp:revision>
  <cp:lastPrinted>2017-02-22T03:39:00Z</cp:lastPrinted>
  <dcterms:created xsi:type="dcterms:W3CDTF">2020-12-14T03:40:00Z</dcterms:created>
  <dcterms:modified xsi:type="dcterms:W3CDTF">2021-01-04T03:16:00Z</dcterms:modified>
</cp:coreProperties>
</file>